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ascii="Tahoma" w:hAnsi="Tahoma" w:cs="Tahoma"/>
          <w:color w:val="000000"/>
          <w:lang w:val="fi-FI"/>
        </w:rPr>
      </w:pPr>
      <w:r>
        <w:rPr>
          <w:rFonts w:ascii="Times New Roman" w:hAnsi="Times New Roman"/>
          <w:lang w:val="en-US" w:eastAsia="en-US"/>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114300</wp:posOffset>
                </wp:positionV>
                <wp:extent cx="4343400" cy="1143000"/>
                <wp:effectExtent l="0" t="0" r="0" b="0"/>
                <wp:wrapNone/>
                <wp:docPr id="34" name="Text Box 23"/>
                <wp:cNvGraphicFramePr/>
                <a:graphic xmlns:a="http://schemas.openxmlformats.org/drawingml/2006/main">
                  <a:graphicData uri="http://schemas.microsoft.com/office/word/2010/wordprocessingShape">
                    <wps:wsp>
                      <wps:cNvSpPr txBox="1"/>
                      <wps:spPr bwMode="auto">
                        <a:xfrm>
                          <a:off x="0" y="0"/>
                          <a:ext cx="4343400" cy="1143000"/>
                        </a:xfrm>
                        <a:prstGeom prst="rect">
                          <a:avLst/>
                        </a:prstGeom>
                        <a:noFill/>
                        <a:ln>
                          <a:noFill/>
                        </a:ln>
                      </wps:spPr>
                      <wps:txbx>
                        <w:txbxContent>
                          <w:p>
                            <w:pPr>
                              <w:jc w:val="center"/>
                              <w:rPr>
                                <w:b/>
                                <w:sz w:val="32"/>
                                <w:szCs w:val="32"/>
                              </w:rPr>
                            </w:pPr>
                            <w:r>
                              <w:rPr>
                                <w:b/>
                                <w:i/>
                                <w:sz w:val="32"/>
                                <w:szCs w:val="32"/>
                              </w:rPr>
                              <w:t>STANDARD OPERATING PROCEDURE</w:t>
                            </w:r>
                            <w:r>
                              <w:rPr>
                                <w:b/>
                                <w:sz w:val="32"/>
                                <w:szCs w:val="32"/>
                              </w:rPr>
                              <w:t xml:space="preserve"> (SOP)</w:t>
                            </w:r>
                          </w:p>
                          <w:p>
                            <w:pPr>
                              <w:jc w:val="center"/>
                              <w:rPr>
                                <w:b/>
                                <w:szCs w:val="20"/>
                              </w:rPr>
                            </w:pPr>
                          </w:p>
                          <w:p>
                            <w:pPr>
                              <w:jc w:val="center"/>
                              <w:rPr>
                                <w:b/>
                                <w:sz w:val="32"/>
                                <w:szCs w:val="32"/>
                                <w:lang w:val="en-US"/>
                              </w:rPr>
                            </w:pPr>
                            <w:r>
                              <w:rPr>
                                <w:b/>
                                <w:sz w:val="32"/>
                                <w:szCs w:val="32"/>
                                <w:lang w:val="en-US"/>
                              </w:rPr>
                              <w:t>PROPOSAL TESIS</w:t>
                            </w:r>
                          </w:p>
                        </w:txbxContent>
                      </wps:txbx>
                      <wps:bodyPr rot="0" vert="horz" wrap="square" lIns="91440" tIns="45720" rIns="91440" bIns="45720" anchor="t" anchorCtr="0" upright="1">
                        <a:noAutofit/>
                      </wps:bodyPr>
                    </wps:wsp>
                  </a:graphicData>
                </a:graphic>
              </wp:anchor>
            </w:drawing>
          </mc:Choice>
          <mc:Fallback>
            <w:pict>
              <v:shape id="Text Box 23" o:spid="_x0000_s1026" o:spt="202" type="#_x0000_t202" style="position:absolute;left:0pt;margin-left:-54pt;margin-top:9pt;height:90pt;width:342pt;z-index:251658240;mso-width-relative:page;mso-height-relative:page;" filled="f" stroked="f" coordsize="21600,21600" o:gfxdata="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ZpLMtYAAAALAQAADwAAAAAAAAABACAAAAAiAAAA&#10;ZHJzL2Rvd25yZXYueG1sUEsBAhQAFAAAAAgAh07iQIXt3ojQAQAAmQMAAA4AAAAAAAAAAQAgAAAA&#10;JQEAAGRycy9lMm9Eb2MueG1sUEsFBgAAAAAGAAYAWQEAAGcFAAAAAA==&#10;">
                <v:fill on="f" focussize="0,0"/>
                <v:stroke on="f"/>
                <v:imagedata o:title=""/>
                <o:lock v:ext="edit" aspectratio="f"/>
                <v:textbox>
                  <w:txbxContent>
                    <w:p>
                      <w:pPr>
                        <w:jc w:val="center"/>
                        <w:rPr>
                          <w:b/>
                          <w:sz w:val="32"/>
                          <w:szCs w:val="32"/>
                        </w:rPr>
                      </w:pPr>
                      <w:r>
                        <w:rPr>
                          <w:b/>
                          <w:i/>
                          <w:sz w:val="32"/>
                          <w:szCs w:val="32"/>
                        </w:rPr>
                        <w:t>STANDARD OPERATING PROCEDURE</w:t>
                      </w:r>
                      <w:r>
                        <w:rPr>
                          <w:b/>
                          <w:sz w:val="32"/>
                          <w:szCs w:val="32"/>
                        </w:rPr>
                        <w:t xml:space="preserve"> (SOP)</w:t>
                      </w:r>
                    </w:p>
                    <w:p>
                      <w:pPr>
                        <w:jc w:val="center"/>
                        <w:rPr>
                          <w:b/>
                          <w:szCs w:val="20"/>
                        </w:rPr>
                      </w:pPr>
                    </w:p>
                    <w:p>
                      <w:pPr>
                        <w:jc w:val="center"/>
                        <w:rPr>
                          <w:b/>
                          <w:sz w:val="32"/>
                          <w:szCs w:val="32"/>
                          <w:lang w:val="en-US"/>
                        </w:rPr>
                      </w:pPr>
                      <w:r>
                        <w:rPr>
                          <w:b/>
                          <w:sz w:val="32"/>
                          <w:szCs w:val="32"/>
                          <w:lang w:val="en-US"/>
                        </w:rPr>
                        <w:t>PROPOSAL TESIS</w:t>
                      </w:r>
                    </w:p>
                  </w:txbxContent>
                </v:textbox>
              </v:shape>
            </w:pict>
          </mc:Fallback>
        </mc:AlternateContent>
      </w:r>
      <w:r>
        <w:rPr>
          <w:lang w:val="en-US" w:eastAsia="en-US"/>
        </w:rPr>
        <w:drawing>
          <wp:anchor distT="0" distB="0" distL="114300" distR="114300" simplePos="0" relativeHeight="251661312" behindDoc="1" locked="0" layoutInCell="1" allowOverlap="1">
            <wp:simplePos x="0" y="0"/>
            <wp:positionH relativeFrom="column">
              <wp:posOffset>-1069975</wp:posOffset>
            </wp:positionH>
            <wp:positionV relativeFrom="paragraph">
              <wp:posOffset>-704850</wp:posOffset>
            </wp:positionV>
            <wp:extent cx="5302885" cy="7522210"/>
            <wp:effectExtent l="0" t="0" r="0" b="0"/>
            <wp:wrapNone/>
            <wp:docPr id="1" name="Picture 1" descr="E:\MY TASK\UJM\Cover MP 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Y TASK\UJM\Cover MP 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02922" cy="7522262"/>
                    </a:xfrm>
                    <a:prstGeom prst="rect">
                      <a:avLst/>
                    </a:prstGeom>
                    <a:noFill/>
                    <a:ln w="9525">
                      <a:noFill/>
                      <a:miter lim="800000"/>
                      <a:headEnd/>
                      <a:tailEnd/>
                    </a:ln>
                  </pic:spPr>
                </pic:pic>
              </a:graphicData>
            </a:graphic>
          </wp:anchor>
        </w:drawing>
      </w: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tabs>
          <w:tab w:val="left" w:pos="4510"/>
        </w:tabs>
        <w:spacing w:before="120"/>
        <w:rPr>
          <w:rFonts w:ascii="Tahoma" w:hAnsi="Tahoma" w:cs="Tahoma"/>
          <w:color w:val="000000"/>
          <w:lang w:val="fi-FI"/>
        </w:rPr>
      </w:pPr>
      <w:r>
        <w:rPr>
          <w:rFonts w:ascii="Tahoma" w:hAnsi="Tahoma" w:cs="Tahoma"/>
          <w:color w:val="000000"/>
          <w:lang w:val="fi-FI"/>
        </w:rPr>
        <w:tab/>
      </w:r>
    </w:p>
    <w:p>
      <w:pPr>
        <w:tabs>
          <w:tab w:val="left" w:pos="4510"/>
        </w:tabs>
        <w:spacing w:before="120"/>
        <w:rPr>
          <w:rFonts w:ascii="Tahoma" w:hAnsi="Tahoma" w:cs="Tahoma"/>
          <w:color w:val="000000"/>
          <w:lang w:val="fi-FI"/>
        </w:rPr>
      </w:pPr>
    </w:p>
    <w:p>
      <w:pPr>
        <w:tabs>
          <w:tab w:val="left" w:pos="4510"/>
        </w:tabs>
        <w:spacing w:before="120"/>
        <w:rPr>
          <w:rFonts w:ascii="Tahoma" w:hAnsi="Tahoma" w:cs="Tahoma"/>
          <w:color w:val="000000"/>
          <w:lang w:val="fi-FI"/>
        </w:rPr>
      </w:pPr>
      <w:r>
        <w:rPr>
          <w:rFonts w:ascii="Tahoma" w:hAnsi="Tahoma" w:cs="Tahoma"/>
          <w:color w:val="000000"/>
          <w:lang w:val="en-US" w:eastAsia="en-US"/>
        </w:rPr>
        <w:drawing>
          <wp:anchor distT="0" distB="0" distL="114300" distR="114300" simplePos="0" relativeHeight="251659264" behindDoc="0" locked="0" layoutInCell="1" allowOverlap="1">
            <wp:simplePos x="0" y="0"/>
            <wp:positionH relativeFrom="column">
              <wp:posOffset>579120</wp:posOffset>
            </wp:positionH>
            <wp:positionV relativeFrom="paragraph">
              <wp:posOffset>133350</wp:posOffset>
            </wp:positionV>
            <wp:extent cx="1771650" cy="179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71650" cy="1790700"/>
                    </a:xfrm>
                    <a:prstGeom prst="rect">
                      <a:avLst/>
                    </a:prstGeom>
                    <a:noFill/>
                    <a:ln>
                      <a:noFill/>
                    </a:ln>
                  </pic:spPr>
                </pic:pic>
              </a:graphicData>
            </a:graphic>
          </wp:anchor>
        </w:drawing>
      </w:r>
    </w:p>
    <w:p>
      <w:pPr>
        <w:tabs>
          <w:tab w:val="left" w:pos="4510"/>
        </w:tabs>
        <w:spacing w:before="120"/>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r>
        <w:rPr>
          <w:rFonts w:ascii="Times New Roman" w:hAnsi="Times New Roman"/>
          <w:lang w:val="en-US" w:eastAsia="en-US"/>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210820</wp:posOffset>
                </wp:positionV>
                <wp:extent cx="4445635" cy="1329690"/>
                <wp:effectExtent l="0" t="0" r="0" b="0"/>
                <wp:wrapNone/>
                <wp:docPr id="33" name="Text Box 203"/>
                <wp:cNvGraphicFramePr/>
                <a:graphic xmlns:a="http://schemas.openxmlformats.org/drawingml/2006/main">
                  <a:graphicData uri="http://schemas.microsoft.com/office/word/2010/wordprocessingShape">
                    <wps:wsp>
                      <wps:cNvSpPr txBox="1"/>
                      <wps:spPr bwMode="auto">
                        <a:xfrm>
                          <a:off x="0" y="0"/>
                          <a:ext cx="4445635" cy="1329690"/>
                        </a:xfrm>
                        <a:prstGeom prst="rect">
                          <a:avLst/>
                        </a:prstGeom>
                        <a:noFill/>
                        <a:ln>
                          <a:noFill/>
                        </a:ln>
                      </wps:spPr>
                      <wps:txbx>
                        <w:txbxContent>
                          <w:p>
                            <w:pPr>
                              <w:jc w:val="center"/>
                              <w:rPr>
                                <w:rFonts w:cs="Arial"/>
                                <w:b/>
                                <w:sz w:val="32"/>
                                <w:szCs w:val="32"/>
                                <w:lang w:val="en-US"/>
                              </w:rPr>
                            </w:pPr>
                            <w:r>
                              <w:rPr>
                                <w:rFonts w:cs="Arial"/>
                                <w:b/>
                                <w:sz w:val="32"/>
                                <w:szCs w:val="32"/>
                              </w:rPr>
                              <w:t>PROGRAM STUDI S2</w:t>
                            </w:r>
                            <w:r>
                              <w:rPr>
                                <w:rFonts w:cs="Arial"/>
                                <w:b/>
                                <w:sz w:val="32"/>
                                <w:szCs w:val="32"/>
                                <w:lang w:val="en-US"/>
                              </w:rPr>
                              <w:t xml:space="preserve"> TEKNIK SIPIL</w:t>
                            </w:r>
                          </w:p>
                          <w:p>
                            <w:pPr>
                              <w:jc w:val="center"/>
                              <w:rPr>
                                <w:rFonts w:cs="Arial"/>
                                <w:b/>
                                <w:sz w:val="24"/>
                                <w:lang w:val="en-US"/>
                              </w:rPr>
                            </w:pPr>
                            <w:r>
                              <w:rPr>
                                <w:rFonts w:cs="Arial"/>
                                <w:b/>
                                <w:sz w:val="24"/>
                                <w:lang w:val="en-US"/>
                              </w:rPr>
                              <w:t>JURUSAN TEKNIK SIPIL - FAKULTAS TEKNIK</w:t>
                            </w:r>
                          </w:p>
                          <w:p>
                            <w:pPr>
                              <w:jc w:val="center"/>
                              <w:rPr>
                                <w:rFonts w:cs="Arial"/>
                                <w:b/>
                                <w:sz w:val="24"/>
                              </w:rPr>
                            </w:pPr>
                            <w:r>
                              <w:rPr>
                                <w:rFonts w:cs="Arial"/>
                                <w:b/>
                                <w:sz w:val="24"/>
                              </w:rPr>
                              <w:t>UNIVERSITAS BRAWIJAYA</w:t>
                            </w:r>
                          </w:p>
                          <w:p>
                            <w:pPr>
                              <w:jc w:val="center"/>
                              <w:rPr>
                                <w:rFonts w:cs="Arial"/>
                                <w:b/>
                                <w:sz w:val="24"/>
                              </w:rPr>
                            </w:pPr>
                            <w:r>
                              <w:rPr>
                                <w:rFonts w:cs="Arial"/>
                                <w:b/>
                                <w:sz w:val="24"/>
                              </w:rPr>
                              <w:t>2017</w:t>
                            </w:r>
                          </w:p>
                          <w:p>
                            <w:pPr>
                              <w:jc w:val="center"/>
                              <w:rPr>
                                <w:rFonts w:ascii="Franklin Gothic Demi Cond" w:hAnsi="Franklin Gothic Demi Cond"/>
                              </w:rPr>
                            </w:pPr>
                          </w:p>
                        </w:txbxContent>
                      </wps:txbx>
                      <wps:bodyPr rot="0" vert="horz" wrap="square" lIns="91440" tIns="45720" rIns="91440" bIns="45720" anchor="t" anchorCtr="0" upright="1">
                        <a:noAutofit/>
                      </wps:bodyPr>
                    </wps:wsp>
                  </a:graphicData>
                </a:graphic>
              </wp:anchor>
            </w:drawing>
          </mc:Choice>
          <mc:Fallback>
            <w:pict>
              <v:shape id="Text Box 203" o:spid="_x0000_s1026" o:spt="202" type="#_x0000_t202" style="position:absolute;left:0pt;margin-left:-63pt;margin-top:16.6pt;height:104.7pt;width:350.05pt;z-index:251660288;mso-width-relative:page;mso-height-relative:page;" filled="f" stroked="f" coordsize="21600,21600" o:gfxdata="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AQNS2QAAAAsBAAAPAAAAAAAAAAEA&#10;IAAAACIAAABkcnMvZG93bnJldi54bWxQSwECFAAUAAAACACHTuJAwCiE5tUBAACaAwAADgAAAAAA&#10;AAABACAAAAAoAQAAZHJzL2Uyb0RvYy54bWxQSwUGAAAAAAYABgBZAQAAbwUAAAAA&#10;">
                <v:fill on="f" focussize="0,0"/>
                <v:stroke on="f"/>
                <v:imagedata o:title=""/>
                <o:lock v:ext="edit" aspectratio="f"/>
                <v:textbox>
                  <w:txbxContent>
                    <w:p>
                      <w:pPr>
                        <w:jc w:val="center"/>
                        <w:rPr>
                          <w:rFonts w:cs="Arial"/>
                          <w:b/>
                          <w:sz w:val="32"/>
                          <w:szCs w:val="32"/>
                          <w:lang w:val="en-US"/>
                        </w:rPr>
                      </w:pPr>
                      <w:r>
                        <w:rPr>
                          <w:rFonts w:cs="Arial"/>
                          <w:b/>
                          <w:sz w:val="32"/>
                          <w:szCs w:val="32"/>
                        </w:rPr>
                        <w:t>PROGRAM STUDI S2</w:t>
                      </w:r>
                      <w:r>
                        <w:rPr>
                          <w:rFonts w:cs="Arial"/>
                          <w:b/>
                          <w:sz w:val="32"/>
                          <w:szCs w:val="32"/>
                          <w:lang w:val="en-US"/>
                        </w:rPr>
                        <w:t xml:space="preserve"> TEKNIK SIPIL</w:t>
                      </w:r>
                    </w:p>
                    <w:p>
                      <w:pPr>
                        <w:jc w:val="center"/>
                        <w:rPr>
                          <w:rFonts w:cs="Arial"/>
                          <w:b/>
                          <w:sz w:val="24"/>
                          <w:lang w:val="en-US"/>
                        </w:rPr>
                      </w:pPr>
                      <w:r>
                        <w:rPr>
                          <w:rFonts w:cs="Arial"/>
                          <w:b/>
                          <w:sz w:val="24"/>
                          <w:lang w:val="en-US"/>
                        </w:rPr>
                        <w:t>JURUSAN TEKNIK SIPIL - FAKULTAS TEKNIK</w:t>
                      </w:r>
                    </w:p>
                    <w:p>
                      <w:pPr>
                        <w:jc w:val="center"/>
                        <w:rPr>
                          <w:rFonts w:cs="Arial"/>
                          <w:b/>
                          <w:sz w:val="24"/>
                        </w:rPr>
                      </w:pPr>
                      <w:r>
                        <w:rPr>
                          <w:rFonts w:cs="Arial"/>
                          <w:b/>
                          <w:sz w:val="24"/>
                        </w:rPr>
                        <w:t>UNIVERSITAS BRAWIJAYA</w:t>
                      </w:r>
                    </w:p>
                    <w:p>
                      <w:pPr>
                        <w:jc w:val="center"/>
                        <w:rPr>
                          <w:rFonts w:cs="Arial"/>
                          <w:b/>
                          <w:sz w:val="24"/>
                        </w:rPr>
                      </w:pPr>
                      <w:r>
                        <w:rPr>
                          <w:rFonts w:cs="Arial"/>
                          <w:b/>
                          <w:sz w:val="24"/>
                        </w:rPr>
                        <w:t>2017</w:t>
                      </w:r>
                    </w:p>
                    <w:p>
                      <w:pPr>
                        <w:jc w:val="center"/>
                        <w:rPr>
                          <w:rFonts w:ascii="Franklin Gothic Demi Cond" w:hAnsi="Franklin Gothic Demi Cond"/>
                        </w:rPr>
                      </w:pPr>
                    </w:p>
                  </w:txbxContent>
                </v:textbox>
              </v:shape>
            </w:pict>
          </mc:Fallback>
        </mc:AlternateContent>
      </w: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jc w:val="center"/>
        <w:rPr>
          <w:rFonts w:ascii="Tahoma" w:hAnsi="Tahoma" w:cs="Tahoma"/>
          <w:color w:val="000000"/>
          <w:lang w:val="fi-FI"/>
        </w:rPr>
      </w:pPr>
    </w:p>
    <w:p>
      <w:pPr>
        <w:spacing w:before="120" w:after="100" w:afterAutospacing="1"/>
        <w:jc w:val="center"/>
        <w:rPr>
          <w:rFonts w:cs="Tahoma"/>
          <w:i/>
          <w:color w:val="000000"/>
          <w:sz w:val="28"/>
          <w:szCs w:val="28"/>
        </w:rPr>
      </w:pPr>
      <w:r>
        <w:rPr>
          <w:rFonts w:cs="Tahoma"/>
          <w:i/>
          <w:color w:val="000000"/>
          <w:sz w:val="28"/>
          <w:szCs w:val="28"/>
        </w:rPr>
        <w:t>Standard Operating Procedure</w:t>
      </w:r>
    </w:p>
    <w:p>
      <w:pPr>
        <w:tabs>
          <w:tab w:val="left" w:pos="-4140"/>
        </w:tabs>
        <w:jc w:val="center"/>
        <w:rPr>
          <w:rFonts w:cs="Tahoma"/>
          <w:color w:val="000000"/>
        </w:rPr>
      </w:pPr>
      <w:r>
        <w:rPr>
          <w:rFonts w:cs="Tahoma"/>
          <w:color w:val="000000"/>
        </w:rPr>
        <w:t>P</w:t>
      </w:r>
      <w:r>
        <w:rPr>
          <w:rFonts w:cs="Tahoma"/>
          <w:color w:val="000000"/>
          <w:lang w:val="en-US"/>
        </w:rPr>
        <w:t>ROPOSAL</w:t>
      </w:r>
      <w:r>
        <w:rPr>
          <w:rFonts w:cs="Tahoma"/>
          <w:color w:val="000000"/>
        </w:rPr>
        <w:t xml:space="preserve"> TESIS</w:t>
      </w:r>
    </w:p>
    <w:p>
      <w:pPr>
        <w:tabs>
          <w:tab w:val="left" w:pos="-4140"/>
        </w:tabs>
        <w:jc w:val="center"/>
        <w:rPr>
          <w:rFonts w:cs="Tahoma"/>
          <w:sz w:val="22"/>
          <w:szCs w:val="22"/>
          <w:lang w:val="sv-SE"/>
        </w:rPr>
      </w:pPr>
    </w:p>
    <w:p>
      <w:pPr>
        <w:tabs>
          <w:tab w:val="left" w:pos="-4140"/>
        </w:tabs>
        <w:jc w:val="center"/>
        <w:rPr>
          <w:rFonts w:cs="Tahoma"/>
          <w:sz w:val="22"/>
          <w:szCs w:val="22"/>
          <w:lang w:val="sv-SE"/>
        </w:rPr>
      </w:pPr>
    </w:p>
    <w:p>
      <w:pPr>
        <w:tabs>
          <w:tab w:val="left" w:pos="-4140"/>
        </w:tabs>
        <w:jc w:val="center"/>
        <w:rPr>
          <w:rFonts w:cs="Tahoma"/>
          <w:sz w:val="22"/>
          <w:szCs w:val="22"/>
          <w:lang w:val="sv-SE"/>
        </w:rPr>
      </w:pPr>
    </w:p>
    <w:p>
      <w:pPr>
        <w:tabs>
          <w:tab w:val="left" w:pos="-4140"/>
        </w:tabs>
        <w:jc w:val="center"/>
        <w:rPr>
          <w:rFonts w:cs="Tahoma"/>
          <w:sz w:val="22"/>
          <w:szCs w:val="22"/>
          <w:lang w:val="sv-SE"/>
        </w:rPr>
      </w:pPr>
    </w:p>
    <w:p>
      <w:pPr>
        <w:tabs>
          <w:tab w:val="left" w:pos="-4140"/>
        </w:tabs>
        <w:rPr>
          <w:rFonts w:cs="Tahoma"/>
          <w:sz w:val="22"/>
          <w:szCs w:val="22"/>
        </w:rPr>
      </w:pPr>
    </w:p>
    <w:p>
      <w:pPr>
        <w:tabs>
          <w:tab w:val="left" w:pos="-4140"/>
        </w:tabs>
        <w:jc w:val="center"/>
        <w:rPr>
          <w:rFonts w:cs="Tahoma"/>
          <w:sz w:val="22"/>
          <w:szCs w:val="22"/>
          <w:lang w:val="sv-SE"/>
        </w:rPr>
      </w:pPr>
      <w:r>
        <w:rPr>
          <w:lang w:val="en-US" w:eastAsia="en-US"/>
        </w:rPr>
        <w:drawing>
          <wp:inline distT="0" distB="0" distL="0" distR="0">
            <wp:extent cx="1771650" cy="1790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71650" cy="1790700"/>
                    </a:xfrm>
                    <a:prstGeom prst="rect">
                      <a:avLst/>
                    </a:prstGeom>
                    <a:noFill/>
                    <a:ln>
                      <a:noFill/>
                    </a:ln>
                  </pic:spPr>
                </pic:pic>
              </a:graphicData>
            </a:graphic>
          </wp:inline>
        </w:drawing>
      </w:r>
    </w:p>
    <w:p>
      <w:pPr>
        <w:tabs>
          <w:tab w:val="left" w:pos="-4140"/>
        </w:tabs>
        <w:jc w:val="center"/>
        <w:rPr>
          <w:rFonts w:cs="Tahoma"/>
          <w:sz w:val="22"/>
          <w:szCs w:val="22"/>
          <w:lang w:val="sv-SE"/>
        </w:rPr>
      </w:pPr>
    </w:p>
    <w:p>
      <w:pPr>
        <w:tabs>
          <w:tab w:val="left" w:pos="-4140"/>
        </w:tabs>
        <w:jc w:val="center"/>
        <w:rPr>
          <w:rFonts w:cs="Tahoma"/>
          <w:sz w:val="22"/>
          <w:szCs w:val="22"/>
          <w:lang w:val="sv-SE"/>
        </w:rPr>
      </w:pPr>
    </w:p>
    <w:p>
      <w:pPr>
        <w:tabs>
          <w:tab w:val="left" w:pos="-4140"/>
        </w:tabs>
        <w:jc w:val="center"/>
        <w:rPr>
          <w:rFonts w:cs="Tahoma"/>
          <w:sz w:val="22"/>
          <w:szCs w:val="22"/>
          <w:lang w:val="sv-SE"/>
        </w:rPr>
      </w:pPr>
    </w:p>
    <w:p>
      <w:pPr>
        <w:tabs>
          <w:tab w:val="left" w:pos="-4140"/>
        </w:tabs>
        <w:jc w:val="center"/>
        <w:rPr>
          <w:rFonts w:cs="Tahoma"/>
          <w:sz w:val="22"/>
          <w:szCs w:val="22"/>
          <w:lang w:val="sv-SE"/>
        </w:rPr>
      </w:pPr>
    </w:p>
    <w:p>
      <w:pPr>
        <w:jc w:val="center"/>
        <w:rPr>
          <w:rFonts w:cs="Tahoma"/>
          <w:b/>
          <w:bCs/>
          <w:color w:val="000000"/>
          <w:sz w:val="22"/>
          <w:szCs w:val="22"/>
          <w:lang w:val="sv-SE"/>
        </w:rPr>
      </w:pPr>
    </w:p>
    <w:p>
      <w:pPr>
        <w:spacing w:before="120"/>
        <w:rPr>
          <w:rFonts w:cs="Tahoma"/>
          <w:color w:val="000000"/>
          <w:lang w:val="fi-FI"/>
        </w:rPr>
      </w:pPr>
    </w:p>
    <w:p>
      <w:pPr>
        <w:spacing w:before="120"/>
        <w:rPr>
          <w:rFonts w:cs="Tahoma"/>
          <w:color w:val="000000"/>
          <w:lang w:val="fi-FI"/>
        </w:rPr>
      </w:pPr>
    </w:p>
    <w:p>
      <w:pPr>
        <w:spacing w:before="120"/>
        <w:jc w:val="center"/>
        <w:rPr>
          <w:rFonts w:cs="Tahoma"/>
          <w:color w:val="000000"/>
          <w:sz w:val="28"/>
          <w:szCs w:val="28"/>
          <w:lang w:val="fi-FI"/>
        </w:rPr>
      </w:pPr>
      <w:r>
        <w:rPr>
          <w:rFonts w:cs="Tahoma"/>
          <w:color w:val="000000"/>
          <w:sz w:val="28"/>
          <w:szCs w:val="28"/>
          <w:lang w:val="fi-FI"/>
        </w:rPr>
        <w:t>PROGRAM STUDI S2 TEKNIK SIPIL</w:t>
      </w:r>
    </w:p>
    <w:p>
      <w:pPr>
        <w:spacing w:before="120"/>
        <w:jc w:val="center"/>
        <w:rPr>
          <w:rFonts w:cs="Tahoma"/>
          <w:color w:val="000000"/>
          <w:sz w:val="28"/>
          <w:szCs w:val="28"/>
          <w:lang w:val="sv-SE"/>
        </w:rPr>
      </w:pPr>
      <w:r>
        <w:rPr>
          <w:rFonts w:cs="Tahoma"/>
          <w:color w:val="000000"/>
          <w:sz w:val="28"/>
          <w:szCs w:val="28"/>
          <w:lang w:val="sv-SE"/>
        </w:rPr>
        <w:t>Jurusan Teknik Sipil - Fakultas Teknik</w:t>
      </w:r>
    </w:p>
    <w:p>
      <w:pPr>
        <w:spacing w:before="120"/>
        <w:jc w:val="center"/>
        <w:rPr>
          <w:rFonts w:cs="Tahoma"/>
          <w:bCs/>
          <w:color w:val="000000"/>
          <w:sz w:val="28"/>
          <w:szCs w:val="28"/>
          <w:lang w:val="sv-SE"/>
        </w:rPr>
      </w:pPr>
      <w:r>
        <w:rPr>
          <w:rFonts w:cs="Tahoma"/>
          <w:bCs/>
          <w:color w:val="000000"/>
          <w:sz w:val="28"/>
          <w:szCs w:val="28"/>
          <w:lang w:val="sv-SE"/>
        </w:rPr>
        <w:t>Universitas Brawijaya</w:t>
      </w:r>
    </w:p>
    <w:p>
      <w:pPr>
        <w:spacing w:before="120"/>
        <w:jc w:val="center"/>
        <w:rPr>
          <w:rFonts w:cs="Tahoma"/>
          <w:bCs/>
          <w:color w:val="000000"/>
          <w:sz w:val="28"/>
          <w:szCs w:val="28"/>
          <w:lang w:val="sv-SE"/>
        </w:rPr>
      </w:pPr>
      <w:r>
        <w:rPr>
          <w:rFonts w:cs="Tahoma"/>
          <w:bCs/>
          <w:color w:val="000000"/>
          <w:sz w:val="28"/>
          <w:szCs w:val="28"/>
          <w:lang w:val="sv-SE"/>
        </w:rPr>
        <w:t>Malang</w:t>
      </w:r>
    </w:p>
    <w:p>
      <w:pPr>
        <w:spacing w:before="120"/>
        <w:jc w:val="center"/>
        <w:rPr>
          <w:rFonts w:cs="Tahoma"/>
          <w:bCs/>
          <w:color w:val="000000"/>
          <w:sz w:val="28"/>
          <w:szCs w:val="28"/>
          <w:lang w:val="sv-SE"/>
        </w:rPr>
      </w:pPr>
      <w:r>
        <w:rPr>
          <w:rFonts w:cs="Tahoma"/>
          <w:bCs/>
          <w:color w:val="000000"/>
          <w:sz w:val="28"/>
          <w:szCs w:val="28"/>
          <w:lang w:val="sv-SE"/>
        </w:rPr>
        <w:t>2017</w:t>
      </w:r>
    </w:p>
    <w:p>
      <w:pPr>
        <w:pStyle w:val="2"/>
        <w:jc w:val="center"/>
        <w:rPr>
          <w:sz w:val="32"/>
        </w:rPr>
      </w:pPr>
      <w:bookmarkStart w:id="0" w:name="_Toc498074579"/>
      <w:bookmarkStart w:id="1" w:name="_Toc498420708"/>
      <w:bookmarkStart w:id="2" w:name="_Toc497922642"/>
      <w:r>
        <w:rPr>
          <w:sz w:val="32"/>
        </w:rPr>
        <w:t>LEMBAR IDENTIFIKASI</w:t>
      </w:r>
      <w:bookmarkEnd w:id="0"/>
      <w:bookmarkEnd w:id="1"/>
      <w:bookmarkEnd w:id="2"/>
    </w:p>
    <w:tbl>
      <w:tblPr>
        <w:tblStyle w:val="19"/>
        <w:tblW w:w="7142" w:type="dxa"/>
        <w:tblInd w:w="-743"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1331"/>
        <w:gridCol w:w="2214"/>
        <w:gridCol w:w="3597"/>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Ex>
        <w:trPr>
          <w:trHeight w:val="454" w:hRule="atLeast"/>
        </w:trPr>
        <w:tc>
          <w:tcPr>
            <w:tcW w:w="1331" w:type="dxa"/>
            <w:vMerge w:val="restart"/>
            <w:shd w:val="clear" w:color="auto" w:fill="auto"/>
          </w:tcPr>
          <w:p>
            <w:pPr>
              <w:spacing w:before="120" w:after="120" w:line="288" w:lineRule="auto"/>
              <w:ind w:left="-851" w:firstLine="851"/>
              <w:rPr>
                <w:szCs w:val="20"/>
              </w:rPr>
            </w:pPr>
            <w:r>
              <w:rPr>
                <w:szCs w:val="20"/>
                <w:lang w:val="en-US" w:eastAsia="en-US"/>
              </w:rPr>
              <w:drawing>
                <wp:inline distT="0" distB="0" distL="0" distR="0">
                  <wp:extent cx="771525" cy="790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71525" cy="790575"/>
                          </a:xfrm>
                          <a:prstGeom prst="rect">
                            <a:avLst/>
                          </a:prstGeom>
                          <a:noFill/>
                          <a:ln>
                            <a:noFill/>
                          </a:ln>
                        </pic:spPr>
                      </pic:pic>
                    </a:graphicData>
                  </a:graphic>
                </wp:inline>
              </w:drawing>
            </w:r>
          </w:p>
        </w:tc>
        <w:tc>
          <w:tcPr>
            <w:tcW w:w="2214" w:type="dxa"/>
            <w:vMerge w:val="restart"/>
            <w:shd w:val="clear" w:color="auto" w:fill="auto"/>
            <w:vAlign w:val="center"/>
          </w:tcPr>
          <w:p>
            <w:pPr>
              <w:spacing w:before="120" w:after="120" w:line="288" w:lineRule="auto"/>
              <w:jc w:val="center"/>
              <w:rPr>
                <w:szCs w:val="20"/>
              </w:rPr>
            </w:pPr>
            <w:r>
              <w:rPr>
                <w:szCs w:val="20"/>
              </w:rPr>
              <w:t>UNIVERSITAS BRAWIJAYA</w:t>
            </w:r>
          </w:p>
        </w:tc>
        <w:tc>
          <w:tcPr>
            <w:tcW w:w="3597" w:type="dxa"/>
            <w:shd w:val="clear" w:color="auto" w:fill="auto"/>
            <w:vAlign w:val="center"/>
          </w:tcPr>
          <w:p>
            <w:pPr>
              <w:spacing w:line="288" w:lineRule="auto"/>
              <w:rPr>
                <w:szCs w:val="20"/>
              </w:rPr>
            </w:pPr>
            <w:r>
              <w:rPr>
                <w:rFonts w:cs="Tahoma"/>
                <w:bCs/>
                <w:szCs w:val="22"/>
              </w:rPr>
              <w:t>UN10/F07/11/21/HK.01.02.a/05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Ex>
        <w:trPr>
          <w:trHeight w:val="454" w:hRule="atLeast"/>
        </w:trPr>
        <w:tc>
          <w:tcPr>
            <w:tcW w:w="1331" w:type="dxa"/>
            <w:vMerge w:val="continue"/>
            <w:shd w:val="clear" w:color="auto" w:fill="auto"/>
          </w:tcPr>
          <w:p>
            <w:pPr>
              <w:spacing w:before="120" w:after="120" w:line="288" w:lineRule="auto"/>
              <w:rPr>
                <w:szCs w:val="20"/>
              </w:rPr>
            </w:pPr>
          </w:p>
        </w:tc>
        <w:tc>
          <w:tcPr>
            <w:tcW w:w="2214" w:type="dxa"/>
            <w:vMerge w:val="continue"/>
            <w:shd w:val="clear" w:color="auto" w:fill="auto"/>
            <w:vAlign w:val="center"/>
          </w:tcPr>
          <w:p>
            <w:pPr>
              <w:spacing w:before="120" w:after="120" w:line="288" w:lineRule="auto"/>
              <w:jc w:val="center"/>
              <w:rPr>
                <w:szCs w:val="20"/>
              </w:rPr>
            </w:pPr>
          </w:p>
        </w:tc>
        <w:tc>
          <w:tcPr>
            <w:tcW w:w="3597" w:type="dxa"/>
            <w:shd w:val="clear" w:color="auto" w:fill="auto"/>
            <w:vAlign w:val="center"/>
          </w:tcPr>
          <w:p>
            <w:pPr>
              <w:spacing w:line="288" w:lineRule="auto"/>
              <w:rPr>
                <w:szCs w:val="20"/>
              </w:rPr>
            </w:pPr>
            <w:r>
              <w:rPr>
                <w:rFonts w:cs="Tahoma"/>
                <w:bCs/>
                <w:color w:val="000000"/>
                <w:sz w:val="22"/>
                <w:szCs w:val="22"/>
              </w:rPr>
              <w:t>1 Nopember 2017</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Ex>
        <w:trPr>
          <w:trHeight w:val="454" w:hRule="atLeast"/>
        </w:trPr>
        <w:tc>
          <w:tcPr>
            <w:tcW w:w="1331" w:type="dxa"/>
            <w:vMerge w:val="continue"/>
            <w:shd w:val="clear" w:color="auto" w:fill="auto"/>
          </w:tcPr>
          <w:p>
            <w:pPr>
              <w:spacing w:before="120" w:after="120" w:line="288" w:lineRule="auto"/>
              <w:rPr>
                <w:szCs w:val="20"/>
              </w:rPr>
            </w:pPr>
          </w:p>
        </w:tc>
        <w:tc>
          <w:tcPr>
            <w:tcW w:w="2214" w:type="dxa"/>
            <w:vMerge w:val="restart"/>
            <w:shd w:val="clear" w:color="auto" w:fill="auto"/>
            <w:vAlign w:val="center"/>
          </w:tcPr>
          <w:p>
            <w:pPr>
              <w:spacing w:before="120" w:after="120" w:line="288" w:lineRule="auto"/>
              <w:jc w:val="center"/>
              <w:rPr>
                <w:szCs w:val="20"/>
              </w:rPr>
            </w:pPr>
            <w:r>
              <w:rPr>
                <w:rFonts w:cs="Tahoma"/>
                <w:bCs/>
                <w:sz w:val="22"/>
                <w:szCs w:val="22"/>
              </w:rPr>
              <w:t>SOP P</w:t>
            </w:r>
            <w:r>
              <w:rPr>
                <w:rFonts w:cs="Tahoma"/>
                <w:bCs/>
                <w:sz w:val="22"/>
                <w:szCs w:val="22"/>
                <w:lang w:val="en-US"/>
              </w:rPr>
              <w:t>roposal</w:t>
            </w:r>
            <w:r>
              <w:rPr>
                <w:rFonts w:cs="Tahoma"/>
                <w:bCs/>
                <w:sz w:val="22"/>
                <w:szCs w:val="22"/>
              </w:rPr>
              <w:t xml:space="preserve"> Tesis</w:t>
            </w:r>
          </w:p>
        </w:tc>
        <w:tc>
          <w:tcPr>
            <w:tcW w:w="3597" w:type="dxa"/>
            <w:shd w:val="clear" w:color="auto" w:fill="auto"/>
            <w:vAlign w:val="center"/>
          </w:tcPr>
          <w:p>
            <w:pPr>
              <w:spacing w:line="288" w:lineRule="auto"/>
              <w:rPr>
                <w:szCs w:val="20"/>
              </w:rPr>
            </w:pPr>
            <w:r>
              <w:rPr>
                <w:rFonts w:cs="Tahoma"/>
                <w:bCs/>
                <w:szCs w:val="20"/>
              </w:rPr>
              <w:t>Revisi no 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Ex>
        <w:trPr>
          <w:trHeight w:val="454" w:hRule="atLeast"/>
        </w:trPr>
        <w:tc>
          <w:tcPr>
            <w:tcW w:w="1331" w:type="dxa"/>
            <w:vMerge w:val="continue"/>
            <w:shd w:val="clear" w:color="auto" w:fill="auto"/>
          </w:tcPr>
          <w:p>
            <w:pPr>
              <w:spacing w:before="120" w:after="120" w:line="288" w:lineRule="auto"/>
              <w:rPr>
                <w:szCs w:val="20"/>
              </w:rPr>
            </w:pPr>
          </w:p>
        </w:tc>
        <w:tc>
          <w:tcPr>
            <w:tcW w:w="2214" w:type="dxa"/>
            <w:vMerge w:val="continue"/>
            <w:shd w:val="clear" w:color="auto" w:fill="auto"/>
          </w:tcPr>
          <w:p>
            <w:pPr>
              <w:spacing w:before="120" w:after="120" w:line="288" w:lineRule="auto"/>
              <w:rPr>
                <w:szCs w:val="20"/>
              </w:rPr>
            </w:pPr>
          </w:p>
        </w:tc>
        <w:tc>
          <w:tcPr>
            <w:tcW w:w="3597" w:type="dxa"/>
            <w:shd w:val="clear" w:color="auto" w:fill="auto"/>
            <w:vAlign w:val="center"/>
          </w:tcPr>
          <w:p>
            <w:pPr>
              <w:spacing w:line="288" w:lineRule="auto"/>
              <w:rPr>
                <w:szCs w:val="20"/>
                <w:lang w:val="en-US"/>
              </w:rPr>
            </w:pPr>
            <w:r>
              <w:rPr>
                <w:szCs w:val="20"/>
              </w:rPr>
              <w:t xml:space="preserve">Halaman iii dari </w:t>
            </w:r>
            <w:r>
              <w:rPr>
                <w:szCs w:val="20"/>
                <w:lang w:val="en-US"/>
              </w:rPr>
              <w:t>14</w:t>
            </w:r>
          </w:p>
        </w:tc>
      </w:tr>
    </w:tbl>
    <w:p>
      <w:pPr>
        <w:rPr>
          <w:rFonts w:cs="Tahoma"/>
          <w:b/>
          <w:szCs w:val="20"/>
        </w:rPr>
      </w:pPr>
    </w:p>
    <w:tbl>
      <w:tblPr>
        <w:tblStyle w:val="19"/>
        <w:tblW w:w="737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810"/>
        <w:gridCol w:w="127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593" w:type="dxa"/>
            <w:vMerge w:val="restart"/>
            <w:tcBorders>
              <w:top w:val="single" w:color="595959" w:sz="4" w:space="0"/>
              <w:left w:val="single" w:color="595959" w:sz="4" w:space="0"/>
              <w:bottom w:val="single" w:color="595959" w:sz="4" w:space="0"/>
              <w:right w:val="single" w:color="595959" w:sz="4" w:space="0"/>
            </w:tcBorders>
            <w:shd w:val="clear" w:color="auto" w:fill="D9D9D9"/>
            <w:vAlign w:val="center"/>
          </w:tcPr>
          <w:p>
            <w:pPr>
              <w:spacing w:before="120" w:after="120" w:line="288" w:lineRule="auto"/>
              <w:jc w:val="center"/>
              <w:rPr>
                <w:b/>
                <w:sz w:val="16"/>
                <w:szCs w:val="16"/>
              </w:rPr>
            </w:pPr>
            <w:r>
              <w:rPr>
                <w:b/>
                <w:sz w:val="16"/>
                <w:szCs w:val="16"/>
              </w:rPr>
              <w:t>Proses</w:t>
            </w:r>
          </w:p>
        </w:tc>
        <w:tc>
          <w:tcPr>
            <w:tcW w:w="4503" w:type="dxa"/>
            <w:gridSpan w:val="3"/>
            <w:tcBorders>
              <w:top w:val="single" w:color="595959" w:sz="4" w:space="0"/>
              <w:left w:val="single" w:color="595959" w:sz="4" w:space="0"/>
              <w:bottom w:val="single" w:color="595959" w:sz="4" w:space="0"/>
              <w:right w:val="single" w:color="595959" w:sz="4" w:space="0"/>
            </w:tcBorders>
            <w:shd w:val="clear" w:color="auto" w:fill="D9D9D9"/>
            <w:vAlign w:val="center"/>
          </w:tcPr>
          <w:p>
            <w:pPr>
              <w:spacing w:before="120" w:after="120" w:line="288" w:lineRule="auto"/>
              <w:jc w:val="center"/>
              <w:rPr>
                <w:b/>
                <w:sz w:val="16"/>
                <w:szCs w:val="16"/>
              </w:rPr>
            </w:pPr>
            <w:r>
              <w:rPr>
                <w:b/>
                <w:sz w:val="16"/>
                <w:szCs w:val="16"/>
              </w:rPr>
              <w:t>Penanggungjawab</w:t>
            </w:r>
          </w:p>
        </w:tc>
        <w:tc>
          <w:tcPr>
            <w:tcW w:w="1276" w:type="dxa"/>
            <w:vMerge w:val="restart"/>
            <w:tcBorders>
              <w:top w:val="single" w:color="595959" w:sz="4" w:space="0"/>
              <w:left w:val="single" w:color="595959" w:sz="4" w:space="0"/>
              <w:bottom w:val="single" w:color="595959" w:sz="4" w:space="0"/>
              <w:right w:val="single" w:color="595959" w:sz="4" w:space="0"/>
            </w:tcBorders>
            <w:shd w:val="clear" w:color="auto" w:fill="D9D9D9"/>
            <w:vAlign w:val="center"/>
          </w:tcPr>
          <w:p>
            <w:pPr>
              <w:spacing w:before="120" w:after="120" w:line="288" w:lineRule="auto"/>
              <w:jc w:val="center"/>
              <w:rPr>
                <w:b/>
                <w:sz w:val="16"/>
                <w:szCs w:val="16"/>
              </w:rPr>
            </w:pPr>
            <w:r>
              <w:rPr>
                <w:b/>
                <w:sz w:val="16"/>
                <w:szCs w:val="16"/>
              </w:rPr>
              <w:t>Tanggal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1593" w:type="dxa"/>
            <w:vMerge w:val="continue"/>
            <w:tcBorders>
              <w:top w:val="single" w:color="595959" w:sz="4" w:space="0"/>
              <w:left w:val="single" w:color="595959" w:sz="4" w:space="0"/>
              <w:bottom w:val="single" w:color="595959" w:sz="4" w:space="0"/>
              <w:right w:val="single" w:color="595959" w:sz="4" w:space="0"/>
            </w:tcBorders>
            <w:shd w:val="clear" w:color="auto" w:fill="D9D9D9"/>
            <w:vAlign w:val="center"/>
          </w:tcPr>
          <w:p>
            <w:pPr>
              <w:spacing w:before="120" w:after="120" w:line="288" w:lineRule="auto"/>
              <w:jc w:val="center"/>
              <w:rPr>
                <w:b/>
                <w:sz w:val="16"/>
                <w:szCs w:val="16"/>
              </w:rPr>
            </w:pPr>
          </w:p>
        </w:tc>
        <w:tc>
          <w:tcPr>
            <w:tcW w:w="1810" w:type="dxa"/>
            <w:tcBorders>
              <w:top w:val="single" w:color="595959" w:sz="4" w:space="0"/>
              <w:left w:val="single" w:color="595959" w:sz="4" w:space="0"/>
              <w:bottom w:val="single" w:color="595959" w:sz="4" w:space="0"/>
              <w:right w:val="single" w:color="595959" w:sz="4" w:space="0"/>
            </w:tcBorders>
            <w:shd w:val="clear" w:color="auto" w:fill="D9D9D9"/>
            <w:vAlign w:val="center"/>
          </w:tcPr>
          <w:p>
            <w:pPr>
              <w:spacing w:before="120" w:after="120" w:line="288" w:lineRule="auto"/>
              <w:jc w:val="center"/>
              <w:rPr>
                <w:b/>
                <w:sz w:val="16"/>
                <w:szCs w:val="16"/>
              </w:rPr>
            </w:pPr>
            <w:r>
              <w:rPr>
                <w:b/>
                <w:sz w:val="16"/>
                <w:szCs w:val="16"/>
              </w:rPr>
              <w:t>Nama</w:t>
            </w:r>
          </w:p>
        </w:tc>
        <w:tc>
          <w:tcPr>
            <w:tcW w:w="1276" w:type="dxa"/>
            <w:tcBorders>
              <w:top w:val="single" w:color="595959" w:sz="4" w:space="0"/>
              <w:left w:val="single" w:color="595959" w:sz="4" w:space="0"/>
              <w:bottom w:val="single" w:color="595959" w:sz="4" w:space="0"/>
              <w:right w:val="single" w:color="595959" w:sz="4" w:space="0"/>
            </w:tcBorders>
            <w:shd w:val="clear" w:color="auto" w:fill="D9D9D9"/>
            <w:vAlign w:val="center"/>
          </w:tcPr>
          <w:p>
            <w:pPr>
              <w:spacing w:before="120" w:after="120" w:line="288" w:lineRule="auto"/>
              <w:jc w:val="center"/>
              <w:rPr>
                <w:b/>
                <w:sz w:val="16"/>
                <w:szCs w:val="16"/>
              </w:rPr>
            </w:pPr>
            <w:r>
              <w:rPr>
                <w:b/>
                <w:sz w:val="16"/>
                <w:szCs w:val="16"/>
              </w:rPr>
              <w:t>Jabatan</w:t>
            </w:r>
          </w:p>
        </w:tc>
        <w:tc>
          <w:tcPr>
            <w:tcW w:w="1417" w:type="dxa"/>
            <w:tcBorders>
              <w:top w:val="single" w:color="595959" w:sz="4" w:space="0"/>
              <w:left w:val="single" w:color="595959" w:sz="4" w:space="0"/>
              <w:bottom w:val="single" w:color="595959" w:sz="4" w:space="0"/>
              <w:right w:val="single" w:color="595959" w:sz="4" w:space="0"/>
            </w:tcBorders>
            <w:shd w:val="clear" w:color="auto" w:fill="D9D9D9"/>
            <w:vAlign w:val="center"/>
          </w:tcPr>
          <w:p>
            <w:pPr>
              <w:spacing w:before="120" w:after="120" w:line="288" w:lineRule="auto"/>
              <w:jc w:val="center"/>
              <w:rPr>
                <w:b/>
                <w:sz w:val="16"/>
                <w:szCs w:val="16"/>
              </w:rPr>
            </w:pPr>
            <w:r>
              <w:rPr>
                <w:b/>
                <w:sz w:val="16"/>
                <w:szCs w:val="16"/>
              </w:rPr>
              <w:t>Tandatangan</w:t>
            </w:r>
          </w:p>
        </w:tc>
        <w:tc>
          <w:tcPr>
            <w:tcW w:w="1276" w:type="dxa"/>
            <w:vMerge w:val="continue"/>
            <w:tcBorders>
              <w:top w:val="single" w:color="595959" w:sz="4" w:space="0"/>
              <w:left w:val="single" w:color="595959" w:sz="4" w:space="0"/>
              <w:bottom w:val="single" w:color="595959" w:sz="4" w:space="0"/>
              <w:right w:val="single" w:color="595959" w:sz="4" w:space="0"/>
            </w:tcBorders>
            <w:shd w:val="clear" w:color="auto" w:fill="D9D9D9"/>
            <w:vAlign w:val="center"/>
          </w:tcPr>
          <w:p>
            <w:pPr>
              <w:spacing w:before="120" w:after="120" w:line="288" w:lineRule="auto"/>
              <w:jc w:val="center"/>
              <w:rPr>
                <w:b/>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3" w:type="dxa"/>
            <w:tcBorders>
              <w:top w:val="single" w:color="595959" w:sz="4" w:space="0"/>
              <w:left w:val="single" w:color="595959" w:sz="4" w:space="0"/>
              <w:bottom w:val="single" w:color="595959" w:sz="4" w:space="0"/>
              <w:right w:val="single" w:color="595959" w:sz="4" w:space="0"/>
            </w:tcBorders>
            <w:shd w:val="clear" w:color="auto" w:fill="auto"/>
          </w:tcPr>
          <w:p>
            <w:pPr>
              <w:numPr>
                <w:ilvl w:val="0"/>
                <w:numId w:val="1"/>
              </w:numPr>
              <w:tabs>
                <w:tab w:val="left" w:pos="284"/>
              </w:tabs>
              <w:spacing w:before="120" w:after="120" w:line="288" w:lineRule="auto"/>
              <w:ind w:left="284" w:hanging="284"/>
              <w:contextualSpacing/>
              <w:rPr>
                <w:sz w:val="16"/>
                <w:szCs w:val="16"/>
              </w:rPr>
            </w:pPr>
            <w:r>
              <w:rPr>
                <w:sz w:val="16"/>
                <w:szCs w:val="16"/>
              </w:rPr>
              <w:t>Perumusan</w:t>
            </w:r>
          </w:p>
        </w:tc>
        <w:tc>
          <w:tcPr>
            <w:tcW w:w="1810" w:type="dxa"/>
            <w:tcBorders>
              <w:top w:val="single" w:color="595959" w:sz="4" w:space="0"/>
              <w:left w:val="single" w:color="595959" w:sz="4" w:space="0"/>
              <w:bottom w:val="single" w:color="595959" w:sz="4" w:space="0"/>
              <w:right w:val="single" w:color="595959" w:sz="4" w:space="0"/>
            </w:tcBorders>
            <w:shd w:val="clear" w:color="auto" w:fill="auto"/>
          </w:tcPr>
          <w:p>
            <w:pPr>
              <w:jc w:val="both"/>
              <w:rPr>
                <w:rFonts w:cs="Tahoma"/>
                <w:sz w:val="16"/>
                <w:szCs w:val="16"/>
              </w:rPr>
            </w:pPr>
            <w:r>
              <w:rPr>
                <w:rFonts w:cs="Tahoma"/>
                <w:sz w:val="16"/>
                <w:szCs w:val="16"/>
              </w:rPr>
              <w:t>Christin Remayanti Nainggolan, ST, MT</w:t>
            </w:r>
          </w:p>
          <w:p>
            <w:pPr>
              <w:spacing w:before="120" w:after="120" w:line="288" w:lineRule="auto"/>
              <w:jc w:val="both"/>
              <w:rPr>
                <w:sz w:val="16"/>
                <w:szCs w:val="16"/>
              </w:rPr>
            </w:pPr>
          </w:p>
        </w:tc>
        <w:tc>
          <w:tcPr>
            <w:tcW w:w="1276" w:type="dxa"/>
            <w:tcBorders>
              <w:top w:val="single" w:color="595959" w:sz="4" w:space="0"/>
              <w:left w:val="single" w:color="595959" w:sz="4" w:space="0"/>
              <w:bottom w:val="single" w:color="595959" w:sz="4" w:space="0"/>
              <w:right w:val="single" w:color="595959" w:sz="4" w:space="0"/>
            </w:tcBorders>
            <w:shd w:val="clear" w:color="auto" w:fill="auto"/>
            <w:vAlign w:val="center"/>
          </w:tcPr>
          <w:p>
            <w:pPr>
              <w:spacing w:line="288" w:lineRule="auto"/>
              <w:jc w:val="center"/>
              <w:rPr>
                <w:sz w:val="16"/>
                <w:szCs w:val="16"/>
              </w:rPr>
            </w:pPr>
            <w:r>
              <w:rPr>
                <w:rFonts w:cs="Tahoma"/>
                <w:bCs/>
                <w:sz w:val="16"/>
                <w:szCs w:val="16"/>
              </w:rPr>
              <w:t>Sekretaris UJM Jurusan Teknik Sipil FTUB</w:t>
            </w:r>
          </w:p>
        </w:tc>
        <w:tc>
          <w:tcPr>
            <w:tcW w:w="1417" w:type="dxa"/>
            <w:tcBorders>
              <w:top w:val="single" w:color="595959" w:sz="4" w:space="0"/>
              <w:left w:val="single" w:color="595959" w:sz="4" w:space="0"/>
              <w:bottom w:val="single" w:color="595959" w:sz="4" w:space="0"/>
              <w:right w:val="single" w:color="595959" w:sz="4" w:space="0"/>
            </w:tcBorders>
            <w:shd w:val="clear" w:color="auto" w:fill="auto"/>
          </w:tcPr>
          <w:p>
            <w:pPr>
              <w:spacing w:before="120" w:after="120" w:line="288" w:lineRule="auto"/>
              <w:jc w:val="center"/>
              <w:rPr>
                <w:sz w:val="16"/>
                <w:szCs w:val="16"/>
              </w:rPr>
            </w:pPr>
            <w:r>
              <w:rPr>
                <w:sz w:val="16"/>
                <w:szCs w:val="16"/>
                <w:lang w:val="en-US" w:eastAsia="en-US"/>
              </w:rPr>
              <w:drawing>
                <wp:inline distT="0" distB="0" distL="0" distR="0">
                  <wp:extent cx="581025" cy="504825"/>
                  <wp:effectExtent l="0" t="0" r="0" b="0"/>
                  <wp:docPr id="8" name="Picture 8" descr="M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y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81025" cy="504825"/>
                          </a:xfrm>
                          <a:prstGeom prst="rect">
                            <a:avLst/>
                          </a:prstGeom>
                          <a:noFill/>
                          <a:ln>
                            <a:noFill/>
                          </a:ln>
                        </pic:spPr>
                      </pic:pic>
                    </a:graphicData>
                  </a:graphic>
                </wp:inline>
              </w:drawing>
            </w:r>
          </w:p>
        </w:tc>
        <w:tc>
          <w:tcPr>
            <w:tcW w:w="1276" w:type="dxa"/>
            <w:tcBorders>
              <w:top w:val="single" w:color="595959" w:sz="4" w:space="0"/>
              <w:left w:val="single" w:color="595959" w:sz="4" w:space="0"/>
              <w:bottom w:val="single" w:color="595959" w:sz="4" w:space="0"/>
              <w:right w:val="single" w:color="595959" w:sz="4" w:space="0"/>
            </w:tcBorders>
            <w:shd w:val="clear" w:color="auto" w:fill="auto"/>
          </w:tcPr>
          <w:p>
            <w:pPr>
              <w:spacing w:before="120" w:after="120" w:line="288" w:lineRule="auto"/>
              <w:rPr>
                <w:sz w:val="16"/>
                <w:szCs w:val="16"/>
              </w:rPr>
            </w:pPr>
            <w:r>
              <w:rPr>
                <w:sz w:val="16"/>
                <w:szCs w:val="16"/>
              </w:rPr>
              <w:t>1 Nopember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3" w:type="dxa"/>
            <w:tcBorders>
              <w:top w:val="single" w:color="595959" w:sz="4" w:space="0"/>
              <w:left w:val="single" w:color="595959" w:sz="4" w:space="0"/>
              <w:bottom w:val="single" w:color="595959" w:sz="4" w:space="0"/>
              <w:right w:val="single" w:color="595959" w:sz="4" w:space="0"/>
            </w:tcBorders>
            <w:shd w:val="clear" w:color="auto" w:fill="auto"/>
          </w:tcPr>
          <w:p>
            <w:pPr>
              <w:numPr>
                <w:ilvl w:val="0"/>
                <w:numId w:val="1"/>
              </w:numPr>
              <w:tabs>
                <w:tab w:val="left" w:pos="284"/>
              </w:tabs>
              <w:spacing w:before="120" w:after="120" w:line="288" w:lineRule="auto"/>
              <w:ind w:left="284" w:hanging="284"/>
              <w:contextualSpacing/>
              <w:rPr>
                <w:sz w:val="16"/>
                <w:szCs w:val="16"/>
              </w:rPr>
            </w:pPr>
            <w:r>
              <w:rPr>
                <w:sz w:val="16"/>
                <w:szCs w:val="16"/>
              </w:rPr>
              <w:t>Pemeriksaan</w:t>
            </w:r>
          </w:p>
        </w:tc>
        <w:tc>
          <w:tcPr>
            <w:tcW w:w="1810" w:type="dxa"/>
            <w:tcBorders>
              <w:top w:val="single" w:color="595959" w:sz="4" w:space="0"/>
              <w:left w:val="single" w:color="595959" w:sz="4" w:space="0"/>
              <w:bottom w:val="single" w:color="595959" w:sz="4" w:space="0"/>
              <w:right w:val="single" w:color="595959" w:sz="4" w:space="0"/>
            </w:tcBorders>
            <w:shd w:val="clear" w:color="auto" w:fill="auto"/>
          </w:tcPr>
          <w:p>
            <w:pPr>
              <w:spacing w:before="120" w:after="120" w:line="288" w:lineRule="auto"/>
              <w:jc w:val="both"/>
              <w:rPr>
                <w:sz w:val="16"/>
                <w:szCs w:val="16"/>
              </w:rPr>
            </w:pPr>
            <w:r>
              <w:rPr>
                <w:rFonts w:cs="Tahoma"/>
                <w:bCs/>
                <w:sz w:val="16"/>
                <w:szCs w:val="16"/>
              </w:rPr>
              <w:t>Dr. Eng. Yatnanta Padma Devia, ST, MT</w:t>
            </w:r>
          </w:p>
        </w:tc>
        <w:tc>
          <w:tcPr>
            <w:tcW w:w="1276" w:type="dxa"/>
            <w:tcBorders>
              <w:top w:val="single" w:color="595959" w:sz="4" w:space="0"/>
              <w:left w:val="single" w:color="595959" w:sz="4" w:space="0"/>
              <w:bottom w:val="single" w:color="595959" w:sz="4" w:space="0"/>
              <w:right w:val="single" w:color="595959" w:sz="4" w:space="0"/>
            </w:tcBorders>
            <w:shd w:val="clear" w:color="auto" w:fill="auto"/>
            <w:vAlign w:val="center"/>
          </w:tcPr>
          <w:p>
            <w:pPr>
              <w:snapToGrid w:val="0"/>
              <w:rPr>
                <w:rFonts w:cs="Tahoma"/>
                <w:bCs/>
                <w:sz w:val="16"/>
                <w:szCs w:val="16"/>
              </w:rPr>
            </w:pPr>
            <w:r>
              <w:rPr>
                <w:rFonts w:cs="Tahoma"/>
                <w:bCs/>
                <w:sz w:val="16"/>
                <w:szCs w:val="16"/>
              </w:rPr>
              <w:t>Ketua UJM Jurusan Teknik Sipil FTUB</w:t>
            </w:r>
          </w:p>
          <w:p>
            <w:pPr>
              <w:snapToGrid w:val="0"/>
              <w:rPr>
                <w:rFonts w:cs="Tahoma"/>
                <w:bCs/>
                <w:sz w:val="16"/>
                <w:szCs w:val="16"/>
              </w:rPr>
            </w:pPr>
          </w:p>
          <w:p>
            <w:pPr>
              <w:spacing w:line="288" w:lineRule="auto"/>
              <w:jc w:val="center"/>
              <w:rPr>
                <w:sz w:val="16"/>
                <w:szCs w:val="16"/>
              </w:rPr>
            </w:pPr>
          </w:p>
        </w:tc>
        <w:tc>
          <w:tcPr>
            <w:tcW w:w="1417" w:type="dxa"/>
            <w:tcBorders>
              <w:top w:val="single" w:color="595959" w:sz="4" w:space="0"/>
              <w:left w:val="single" w:color="595959" w:sz="4" w:space="0"/>
              <w:bottom w:val="single" w:color="595959" w:sz="4" w:space="0"/>
              <w:right w:val="single" w:color="595959" w:sz="4" w:space="0"/>
            </w:tcBorders>
            <w:shd w:val="clear" w:color="auto" w:fill="auto"/>
          </w:tcPr>
          <w:p>
            <w:pPr>
              <w:spacing w:before="120" w:after="120" w:line="288" w:lineRule="auto"/>
              <w:jc w:val="both"/>
              <w:rPr>
                <w:sz w:val="16"/>
                <w:szCs w:val="16"/>
              </w:rPr>
            </w:pPr>
            <w:r>
              <w:rPr>
                <w:rFonts w:ascii="Tahoma" w:hAnsi="Tahoma" w:cs="Tahoma"/>
                <w:color w:val="000000"/>
                <w:lang w:val="en-US" w:eastAsia="en-US"/>
              </w:rPr>
              <w:drawing>
                <wp:inline distT="0" distB="0" distL="0" distR="0">
                  <wp:extent cx="609600" cy="428625"/>
                  <wp:effectExtent l="0" t="0" r="0" b="0"/>
                  <wp:docPr id="7" name="Picture 7" descr="bu de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u dev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09600" cy="428625"/>
                          </a:xfrm>
                          <a:prstGeom prst="rect">
                            <a:avLst/>
                          </a:prstGeom>
                          <a:noFill/>
                          <a:ln>
                            <a:noFill/>
                          </a:ln>
                        </pic:spPr>
                      </pic:pic>
                    </a:graphicData>
                  </a:graphic>
                </wp:inline>
              </w:drawing>
            </w:r>
          </w:p>
        </w:tc>
        <w:tc>
          <w:tcPr>
            <w:tcW w:w="1276" w:type="dxa"/>
            <w:tcBorders>
              <w:top w:val="single" w:color="595959" w:sz="4" w:space="0"/>
              <w:left w:val="single" w:color="595959" w:sz="4" w:space="0"/>
              <w:bottom w:val="single" w:color="595959" w:sz="4" w:space="0"/>
              <w:right w:val="single" w:color="595959" w:sz="4" w:space="0"/>
            </w:tcBorders>
            <w:shd w:val="clear" w:color="auto" w:fill="auto"/>
          </w:tcPr>
          <w:p>
            <w:r>
              <w:rPr>
                <w:sz w:val="16"/>
                <w:szCs w:val="16"/>
              </w:rPr>
              <w:t>1 Nopember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3" w:type="dxa"/>
            <w:tcBorders>
              <w:top w:val="single" w:color="595959" w:sz="4" w:space="0"/>
              <w:left w:val="single" w:color="595959" w:sz="4" w:space="0"/>
              <w:bottom w:val="single" w:color="595959" w:sz="4" w:space="0"/>
              <w:right w:val="single" w:color="595959" w:sz="4" w:space="0"/>
            </w:tcBorders>
            <w:shd w:val="clear" w:color="auto" w:fill="auto"/>
          </w:tcPr>
          <w:p>
            <w:pPr>
              <w:numPr>
                <w:ilvl w:val="0"/>
                <w:numId w:val="1"/>
              </w:numPr>
              <w:tabs>
                <w:tab w:val="left" w:pos="284"/>
              </w:tabs>
              <w:spacing w:before="120" w:after="120" w:line="288" w:lineRule="auto"/>
              <w:ind w:left="284" w:hanging="284"/>
              <w:contextualSpacing/>
              <w:rPr>
                <w:sz w:val="16"/>
                <w:szCs w:val="16"/>
              </w:rPr>
            </w:pPr>
            <w:r>
              <w:rPr>
                <w:sz w:val="16"/>
                <w:szCs w:val="16"/>
              </w:rPr>
              <w:t>Persetujuan</w:t>
            </w:r>
          </w:p>
        </w:tc>
        <w:tc>
          <w:tcPr>
            <w:tcW w:w="1810" w:type="dxa"/>
            <w:tcBorders>
              <w:top w:val="single" w:color="595959" w:sz="4" w:space="0"/>
              <w:left w:val="single" w:color="595959" w:sz="4" w:space="0"/>
              <w:bottom w:val="single" w:color="595959" w:sz="4" w:space="0"/>
              <w:right w:val="single" w:color="595959" w:sz="4" w:space="0"/>
            </w:tcBorders>
            <w:shd w:val="clear" w:color="auto" w:fill="auto"/>
          </w:tcPr>
          <w:p>
            <w:pPr>
              <w:spacing w:before="120" w:after="120" w:line="288" w:lineRule="auto"/>
              <w:jc w:val="both"/>
              <w:rPr>
                <w:sz w:val="16"/>
                <w:szCs w:val="16"/>
              </w:rPr>
            </w:pPr>
            <w:r>
              <w:rPr>
                <w:rFonts w:cs="Tahoma"/>
                <w:bCs/>
                <w:sz w:val="16"/>
                <w:szCs w:val="16"/>
              </w:rPr>
              <w:t>Dr.Eng. Alwafi Pujirahardjo, ST, MT</w:t>
            </w:r>
          </w:p>
        </w:tc>
        <w:tc>
          <w:tcPr>
            <w:tcW w:w="1276" w:type="dxa"/>
            <w:tcBorders>
              <w:top w:val="single" w:color="595959" w:sz="4" w:space="0"/>
              <w:left w:val="single" w:color="595959" w:sz="4" w:space="0"/>
              <w:bottom w:val="single" w:color="595959" w:sz="4" w:space="0"/>
              <w:right w:val="single" w:color="595959" w:sz="4" w:space="0"/>
            </w:tcBorders>
            <w:shd w:val="clear" w:color="auto" w:fill="auto"/>
            <w:vAlign w:val="center"/>
          </w:tcPr>
          <w:p>
            <w:pPr>
              <w:snapToGrid w:val="0"/>
              <w:rPr>
                <w:rFonts w:cs="Tahoma"/>
                <w:bCs/>
                <w:sz w:val="16"/>
                <w:szCs w:val="16"/>
                <w:lang w:val="en-US"/>
              </w:rPr>
            </w:pPr>
            <w:r>
              <w:rPr>
                <w:rFonts w:cs="Tahoma"/>
                <w:bCs/>
                <w:sz w:val="16"/>
                <w:szCs w:val="16"/>
              </w:rPr>
              <w:t>Ketua Program Studi S</w:t>
            </w:r>
            <w:r>
              <w:rPr>
                <w:rFonts w:cs="Tahoma"/>
                <w:bCs/>
                <w:sz w:val="16"/>
                <w:szCs w:val="16"/>
                <w:lang w:val="en-US"/>
              </w:rPr>
              <w:t>2</w:t>
            </w:r>
          </w:p>
          <w:p>
            <w:pPr>
              <w:spacing w:line="288" w:lineRule="auto"/>
              <w:rPr>
                <w:sz w:val="16"/>
                <w:szCs w:val="16"/>
              </w:rPr>
            </w:pPr>
            <w:r>
              <w:rPr>
                <w:rFonts w:cs="Tahoma"/>
                <w:bCs/>
                <w:sz w:val="16"/>
                <w:szCs w:val="16"/>
              </w:rPr>
              <w:t>Teknik Sipil FTUB</w:t>
            </w:r>
            <w:r>
              <w:rPr>
                <w:sz w:val="16"/>
                <w:szCs w:val="16"/>
              </w:rPr>
              <w:t xml:space="preserve"> </w:t>
            </w:r>
          </w:p>
        </w:tc>
        <w:tc>
          <w:tcPr>
            <w:tcW w:w="1417" w:type="dxa"/>
            <w:tcBorders>
              <w:top w:val="single" w:color="595959" w:sz="4" w:space="0"/>
              <w:left w:val="single" w:color="595959" w:sz="4" w:space="0"/>
              <w:bottom w:val="single" w:color="595959" w:sz="4" w:space="0"/>
              <w:right w:val="single" w:color="595959" w:sz="4" w:space="0"/>
            </w:tcBorders>
            <w:shd w:val="clear" w:color="auto" w:fill="auto"/>
          </w:tcPr>
          <w:p>
            <w:pPr>
              <w:spacing w:before="120" w:after="120" w:line="288" w:lineRule="auto"/>
              <w:jc w:val="both"/>
              <w:rPr>
                <w:sz w:val="16"/>
                <w:szCs w:val="16"/>
              </w:rPr>
            </w:pPr>
            <w:r>
              <w:rPr>
                <w:rFonts w:cs="Tahoma"/>
                <w:bCs/>
                <w:sz w:val="22"/>
                <w:szCs w:val="22"/>
                <w:lang w:val="en-US" w:eastAsia="en-US"/>
              </w:rPr>
              <w:drawing>
                <wp:inline distT="0" distB="0" distL="0" distR="0">
                  <wp:extent cx="552450" cy="485775"/>
                  <wp:effectExtent l="0" t="0" r="0" b="0"/>
                  <wp:docPr id="6" name="Picture 6" descr="SITI NUR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TI NURLIN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52450" cy="485775"/>
                          </a:xfrm>
                          <a:prstGeom prst="rect">
                            <a:avLst/>
                          </a:prstGeom>
                          <a:noFill/>
                          <a:ln>
                            <a:noFill/>
                          </a:ln>
                        </pic:spPr>
                      </pic:pic>
                    </a:graphicData>
                  </a:graphic>
                </wp:inline>
              </w:drawing>
            </w:r>
          </w:p>
        </w:tc>
        <w:tc>
          <w:tcPr>
            <w:tcW w:w="1276" w:type="dxa"/>
            <w:tcBorders>
              <w:top w:val="single" w:color="595959" w:sz="4" w:space="0"/>
              <w:left w:val="single" w:color="595959" w:sz="4" w:space="0"/>
              <w:bottom w:val="single" w:color="595959" w:sz="4" w:space="0"/>
              <w:right w:val="single" w:color="595959" w:sz="4" w:space="0"/>
            </w:tcBorders>
            <w:shd w:val="clear" w:color="auto" w:fill="auto"/>
          </w:tcPr>
          <w:p>
            <w:r>
              <w:rPr>
                <w:sz w:val="16"/>
                <w:szCs w:val="16"/>
              </w:rPr>
              <w:t>1 Nopember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3" w:type="dxa"/>
            <w:tcBorders>
              <w:top w:val="single" w:color="595959" w:sz="4" w:space="0"/>
              <w:left w:val="single" w:color="595959" w:sz="4" w:space="0"/>
              <w:bottom w:val="single" w:color="595959" w:sz="4" w:space="0"/>
              <w:right w:val="single" w:color="595959" w:sz="4" w:space="0"/>
            </w:tcBorders>
            <w:shd w:val="clear" w:color="auto" w:fill="auto"/>
          </w:tcPr>
          <w:p>
            <w:pPr>
              <w:numPr>
                <w:ilvl w:val="0"/>
                <w:numId w:val="1"/>
              </w:numPr>
              <w:tabs>
                <w:tab w:val="left" w:pos="284"/>
              </w:tabs>
              <w:spacing w:before="120" w:after="120" w:line="288" w:lineRule="auto"/>
              <w:ind w:left="284" w:hanging="284"/>
              <w:contextualSpacing/>
              <w:rPr>
                <w:sz w:val="16"/>
                <w:szCs w:val="16"/>
              </w:rPr>
            </w:pPr>
            <w:r>
              <w:rPr>
                <w:sz w:val="16"/>
                <w:szCs w:val="16"/>
              </w:rPr>
              <w:t>Penetapan</w:t>
            </w:r>
          </w:p>
        </w:tc>
        <w:tc>
          <w:tcPr>
            <w:tcW w:w="1810" w:type="dxa"/>
            <w:tcBorders>
              <w:top w:val="single" w:color="595959" w:sz="4" w:space="0"/>
              <w:left w:val="single" w:color="595959" w:sz="4" w:space="0"/>
              <w:bottom w:val="single" w:color="595959" w:sz="4" w:space="0"/>
              <w:right w:val="single" w:color="595959" w:sz="4" w:space="0"/>
            </w:tcBorders>
            <w:shd w:val="clear" w:color="auto" w:fill="auto"/>
          </w:tcPr>
          <w:p>
            <w:pPr>
              <w:spacing w:before="120" w:after="120" w:line="288" w:lineRule="auto"/>
              <w:jc w:val="both"/>
              <w:rPr>
                <w:sz w:val="16"/>
                <w:szCs w:val="16"/>
              </w:rPr>
            </w:pPr>
            <w:r>
              <w:rPr>
                <w:rFonts w:cs="Tahoma"/>
                <w:bCs/>
                <w:sz w:val="16"/>
                <w:szCs w:val="16"/>
              </w:rPr>
              <w:t>Ir. Sugeng P. Budio, MS, IPM</w:t>
            </w:r>
          </w:p>
        </w:tc>
        <w:tc>
          <w:tcPr>
            <w:tcW w:w="1276" w:type="dxa"/>
            <w:tcBorders>
              <w:top w:val="single" w:color="595959" w:sz="4" w:space="0"/>
              <w:left w:val="single" w:color="595959" w:sz="4" w:space="0"/>
              <w:bottom w:val="single" w:color="595959" w:sz="4" w:space="0"/>
              <w:right w:val="single" w:color="595959" w:sz="4" w:space="0"/>
            </w:tcBorders>
            <w:shd w:val="clear" w:color="auto" w:fill="auto"/>
            <w:vAlign w:val="center"/>
          </w:tcPr>
          <w:p>
            <w:pPr>
              <w:snapToGrid w:val="0"/>
              <w:rPr>
                <w:rFonts w:cs="Tahoma"/>
                <w:bCs/>
                <w:sz w:val="16"/>
                <w:szCs w:val="16"/>
              </w:rPr>
            </w:pPr>
            <w:r>
              <w:rPr>
                <w:rFonts w:cs="Tahoma"/>
                <w:bCs/>
                <w:sz w:val="16"/>
                <w:szCs w:val="16"/>
              </w:rPr>
              <w:t>Ketua Jurusan Teknik Sipil FTUB</w:t>
            </w:r>
          </w:p>
          <w:p>
            <w:pPr>
              <w:spacing w:line="288" w:lineRule="auto"/>
              <w:jc w:val="center"/>
              <w:rPr>
                <w:sz w:val="16"/>
                <w:szCs w:val="16"/>
              </w:rPr>
            </w:pPr>
          </w:p>
        </w:tc>
        <w:tc>
          <w:tcPr>
            <w:tcW w:w="1417" w:type="dxa"/>
            <w:tcBorders>
              <w:top w:val="single" w:color="595959" w:sz="4" w:space="0"/>
              <w:left w:val="single" w:color="595959" w:sz="4" w:space="0"/>
              <w:bottom w:val="single" w:color="595959" w:sz="4" w:space="0"/>
              <w:right w:val="single" w:color="595959" w:sz="4" w:space="0"/>
            </w:tcBorders>
            <w:shd w:val="clear" w:color="auto" w:fill="auto"/>
          </w:tcPr>
          <w:p>
            <w:pPr>
              <w:spacing w:before="120" w:after="120" w:line="288" w:lineRule="auto"/>
              <w:jc w:val="both"/>
              <w:rPr>
                <w:sz w:val="16"/>
                <w:szCs w:val="16"/>
              </w:rPr>
            </w:pPr>
            <w:r>
              <w:rPr>
                <w:rFonts w:cs="Tahoma"/>
                <w:bCs/>
                <w:sz w:val="22"/>
                <w:szCs w:val="22"/>
                <w:lang w:val="en-US" w:eastAsia="en-US"/>
              </w:rPr>
              <w:drawing>
                <wp:inline distT="0" distB="0" distL="0" distR="0">
                  <wp:extent cx="685800" cy="276225"/>
                  <wp:effectExtent l="0" t="0" r="0" b="0"/>
                  <wp:docPr id="5" name="Picture 5" descr="SUGENG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GENG P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85800" cy="276225"/>
                          </a:xfrm>
                          <a:prstGeom prst="rect">
                            <a:avLst/>
                          </a:prstGeom>
                          <a:noFill/>
                          <a:ln>
                            <a:noFill/>
                          </a:ln>
                        </pic:spPr>
                      </pic:pic>
                    </a:graphicData>
                  </a:graphic>
                </wp:inline>
              </w:drawing>
            </w:r>
          </w:p>
        </w:tc>
        <w:tc>
          <w:tcPr>
            <w:tcW w:w="1276" w:type="dxa"/>
            <w:tcBorders>
              <w:top w:val="single" w:color="595959" w:sz="4" w:space="0"/>
              <w:left w:val="single" w:color="595959" w:sz="4" w:space="0"/>
              <w:bottom w:val="single" w:color="595959" w:sz="4" w:space="0"/>
              <w:right w:val="single" w:color="595959" w:sz="4" w:space="0"/>
            </w:tcBorders>
            <w:shd w:val="clear" w:color="auto" w:fill="auto"/>
          </w:tcPr>
          <w:p>
            <w:r>
              <w:rPr>
                <w:sz w:val="16"/>
                <w:szCs w:val="16"/>
              </w:rPr>
              <w:t>1 Nopember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593" w:type="dxa"/>
            <w:tcBorders>
              <w:top w:val="single" w:color="595959" w:sz="4" w:space="0"/>
              <w:left w:val="single" w:color="595959" w:sz="4" w:space="0"/>
              <w:bottom w:val="single" w:color="595959" w:sz="4" w:space="0"/>
              <w:right w:val="single" w:color="595959" w:sz="4" w:space="0"/>
            </w:tcBorders>
            <w:shd w:val="clear" w:color="auto" w:fill="auto"/>
          </w:tcPr>
          <w:p>
            <w:pPr>
              <w:numPr>
                <w:ilvl w:val="0"/>
                <w:numId w:val="1"/>
              </w:numPr>
              <w:tabs>
                <w:tab w:val="left" w:pos="284"/>
              </w:tabs>
              <w:spacing w:before="120" w:after="120" w:line="288" w:lineRule="auto"/>
              <w:ind w:left="284" w:hanging="284"/>
              <w:contextualSpacing/>
              <w:rPr>
                <w:sz w:val="16"/>
                <w:szCs w:val="16"/>
              </w:rPr>
            </w:pPr>
            <w:r>
              <w:rPr>
                <w:sz w:val="16"/>
                <w:szCs w:val="16"/>
              </w:rPr>
              <w:t>Pengendalian</w:t>
            </w:r>
          </w:p>
        </w:tc>
        <w:tc>
          <w:tcPr>
            <w:tcW w:w="1810" w:type="dxa"/>
            <w:tcBorders>
              <w:top w:val="single" w:color="595959" w:sz="4" w:space="0"/>
              <w:left w:val="single" w:color="595959" w:sz="4" w:space="0"/>
              <w:bottom w:val="single" w:color="595959" w:sz="4" w:space="0"/>
              <w:right w:val="single" w:color="595959" w:sz="4" w:space="0"/>
            </w:tcBorders>
            <w:shd w:val="clear" w:color="auto" w:fill="auto"/>
          </w:tcPr>
          <w:p>
            <w:pPr>
              <w:spacing w:before="120" w:after="120" w:line="288" w:lineRule="auto"/>
              <w:jc w:val="both"/>
              <w:rPr>
                <w:sz w:val="16"/>
                <w:szCs w:val="16"/>
              </w:rPr>
            </w:pPr>
            <w:r>
              <w:rPr>
                <w:rFonts w:cs="Tahoma"/>
                <w:bCs/>
                <w:sz w:val="16"/>
                <w:szCs w:val="16"/>
              </w:rPr>
              <w:t>Ir. Siti Nurlina, MT, IPP</w:t>
            </w:r>
          </w:p>
        </w:tc>
        <w:tc>
          <w:tcPr>
            <w:tcW w:w="1276" w:type="dxa"/>
            <w:tcBorders>
              <w:top w:val="single" w:color="595959" w:sz="4" w:space="0"/>
              <w:left w:val="single" w:color="595959" w:sz="4" w:space="0"/>
              <w:bottom w:val="single" w:color="595959" w:sz="4" w:space="0"/>
              <w:right w:val="single" w:color="595959" w:sz="4" w:space="0"/>
            </w:tcBorders>
            <w:shd w:val="clear" w:color="auto" w:fill="auto"/>
            <w:vAlign w:val="center"/>
          </w:tcPr>
          <w:p>
            <w:pPr>
              <w:snapToGrid w:val="0"/>
              <w:rPr>
                <w:rFonts w:cs="Tahoma"/>
                <w:bCs/>
                <w:sz w:val="16"/>
                <w:szCs w:val="16"/>
              </w:rPr>
            </w:pPr>
            <w:r>
              <w:rPr>
                <w:rFonts w:cs="Tahoma"/>
                <w:bCs/>
                <w:sz w:val="16"/>
                <w:szCs w:val="16"/>
              </w:rPr>
              <w:t>Sekretaris Jurusan Teknik Sipil FTUB</w:t>
            </w:r>
          </w:p>
          <w:p>
            <w:pPr>
              <w:snapToGrid w:val="0"/>
              <w:rPr>
                <w:rFonts w:cs="Tahoma"/>
                <w:bCs/>
                <w:sz w:val="16"/>
                <w:szCs w:val="16"/>
              </w:rPr>
            </w:pPr>
          </w:p>
        </w:tc>
        <w:tc>
          <w:tcPr>
            <w:tcW w:w="1417" w:type="dxa"/>
            <w:tcBorders>
              <w:top w:val="single" w:color="595959" w:sz="4" w:space="0"/>
              <w:left w:val="single" w:color="595959" w:sz="4" w:space="0"/>
              <w:bottom w:val="single" w:color="595959" w:sz="4" w:space="0"/>
              <w:right w:val="single" w:color="595959" w:sz="4" w:space="0"/>
            </w:tcBorders>
            <w:shd w:val="clear" w:color="auto" w:fill="auto"/>
          </w:tcPr>
          <w:p>
            <w:pPr>
              <w:spacing w:before="120" w:after="120" w:line="288" w:lineRule="auto"/>
              <w:jc w:val="both"/>
              <w:rPr>
                <w:sz w:val="16"/>
                <w:szCs w:val="16"/>
              </w:rPr>
            </w:pPr>
            <w:r>
              <w:rPr>
                <w:rFonts w:cs="Tahoma"/>
                <w:bCs/>
                <w:color w:val="000000"/>
                <w:szCs w:val="20"/>
                <w:lang w:val="en-US" w:eastAsia="en-US"/>
              </w:rPr>
              <w:drawing>
                <wp:inline distT="0" distB="0" distL="0" distR="0">
                  <wp:extent cx="809625" cy="476250"/>
                  <wp:effectExtent l="0" t="0" r="0" b="0"/>
                  <wp:docPr id="4" name="Picture 4" descr="Pak Indr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k Indrad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09625" cy="476250"/>
                          </a:xfrm>
                          <a:prstGeom prst="rect">
                            <a:avLst/>
                          </a:prstGeom>
                          <a:noFill/>
                          <a:ln>
                            <a:noFill/>
                          </a:ln>
                        </pic:spPr>
                      </pic:pic>
                    </a:graphicData>
                  </a:graphic>
                </wp:inline>
              </w:drawing>
            </w:r>
          </w:p>
        </w:tc>
        <w:tc>
          <w:tcPr>
            <w:tcW w:w="1276" w:type="dxa"/>
            <w:tcBorders>
              <w:top w:val="single" w:color="595959" w:sz="4" w:space="0"/>
              <w:left w:val="single" w:color="595959" w:sz="4" w:space="0"/>
              <w:bottom w:val="single" w:color="595959" w:sz="4" w:space="0"/>
              <w:right w:val="single" w:color="595959" w:sz="4" w:space="0"/>
            </w:tcBorders>
            <w:shd w:val="clear" w:color="auto" w:fill="auto"/>
          </w:tcPr>
          <w:p>
            <w:pPr>
              <w:spacing w:before="120" w:after="120" w:line="288" w:lineRule="auto"/>
              <w:rPr>
                <w:sz w:val="16"/>
                <w:szCs w:val="16"/>
              </w:rPr>
            </w:pPr>
            <w:r>
              <w:rPr>
                <w:sz w:val="16"/>
                <w:szCs w:val="16"/>
              </w:rPr>
              <w:t>1 Nopember 2017</w:t>
            </w:r>
          </w:p>
        </w:tc>
      </w:tr>
    </w:tbl>
    <w:p>
      <w:pPr>
        <w:pStyle w:val="13"/>
        <w:jc w:val="left"/>
        <w:rPr>
          <w:rFonts w:ascii="Tahoma" w:hAnsi="Tahoma" w:cs="Tahoma"/>
          <w:b/>
          <w:lang w:val="id-ID" w:eastAsia="th-TH" w:bidi="th-TH"/>
        </w:rPr>
      </w:pPr>
    </w:p>
    <w:p>
      <w:pPr>
        <w:pStyle w:val="2"/>
        <w:jc w:val="center"/>
        <w:rPr>
          <w:rFonts w:cs="Tahoma"/>
          <w:szCs w:val="24"/>
          <w:lang w:eastAsia="th-TH" w:bidi="th-TH"/>
        </w:rPr>
      </w:pPr>
      <w:bookmarkStart w:id="3" w:name="_Toc498420709"/>
      <w:r>
        <w:rPr>
          <w:rFonts w:cs="Tahoma"/>
          <w:szCs w:val="24"/>
          <w:lang w:eastAsia="th-TH" w:bidi="th-TH"/>
        </w:rPr>
        <w:t>KATA PENGANTAR</w:t>
      </w:r>
      <w:bookmarkEnd w:id="3"/>
    </w:p>
    <w:p>
      <w:pPr>
        <w:rPr>
          <w:lang w:eastAsia="th-TH" w:bidi="th-TH"/>
        </w:rPr>
      </w:pPr>
    </w:p>
    <w:p>
      <w:pPr>
        <w:pStyle w:val="10"/>
        <w:tabs>
          <w:tab w:val="clear" w:pos="4320"/>
          <w:tab w:val="clear" w:pos="8640"/>
        </w:tabs>
        <w:spacing w:after="60"/>
        <w:ind w:firstLine="720"/>
        <w:jc w:val="both"/>
        <w:rPr>
          <w:rFonts w:cs="Tahoma"/>
          <w:color w:val="000000"/>
          <w:spacing w:val="1"/>
          <w:szCs w:val="20"/>
          <w:lang w:val="sv-SE"/>
        </w:rPr>
      </w:pPr>
      <w:r>
        <w:rPr>
          <w:rFonts w:cs="Tahoma"/>
          <w:color w:val="000000"/>
          <w:spacing w:val="1"/>
          <w:szCs w:val="20"/>
          <w:lang w:val="sv-SE"/>
        </w:rPr>
        <w:t xml:space="preserve">Visi, misi dan tujuan pendidikan yang akan diwujudkan dan dicapai oleh Program Studi S2  Teknik Sipil, Jurusan Teknik Sipil, Fakultas Teknik, Universitas Brawijaya dititik-beratkan pada kualitas lulusan yang berdaya saing tinggi dan berwawasan global dan berkepribadian serta berbudi pekerti luhur. Oleh karena itu Program Studi S2 Teknik Sipil haruslah menjadi sebuah lembaga yang dikelola secara profesional, efektif, efisien, transparan, dan akuntabel. Selain itu juga harus </w:t>
      </w:r>
      <w:r>
        <w:rPr>
          <w:rFonts w:cs="Tahoma"/>
          <w:i/>
          <w:color w:val="000000"/>
          <w:spacing w:val="1"/>
          <w:szCs w:val="20"/>
          <w:lang w:val="sv-SE"/>
        </w:rPr>
        <w:t>adaptable</w:t>
      </w:r>
      <w:r>
        <w:rPr>
          <w:rFonts w:cs="Tahoma"/>
          <w:color w:val="000000"/>
          <w:spacing w:val="1"/>
          <w:szCs w:val="20"/>
          <w:lang w:val="sv-SE"/>
        </w:rPr>
        <w:t xml:space="preserve"> terhadap setiap perubahan akibat tuntutan kemajuan ilmu pengetahuan dan teknologi khususnya bidang teknik sipil. Untuk mewujudkan hal tersebut di atas, maka salah satu sistim yang harus diterapkan adalah sistim penjaminan mutu.</w:t>
      </w:r>
    </w:p>
    <w:p>
      <w:pPr>
        <w:pStyle w:val="8"/>
        <w:ind w:left="0" w:firstLine="720"/>
        <w:rPr>
          <w:rFonts w:cs="Tahoma"/>
          <w:szCs w:val="20"/>
        </w:rPr>
      </w:pPr>
      <w:r>
        <w:rPr>
          <w:rFonts w:cs="Tahoma"/>
          <w:color w:val="000000"/>
          <w:spacing w:val="1"/>
          <w:szCs w:val="20"/>
        </w:rPr>
        <w:t xml:space="preserve">Salah satu dokumen sistim penjaminan mutu yang dibuat di </w:t>
      </w:r>
      <w:r>
        <w:rPr>
          <w:rFonts w:cs="Tahoma"/>
          <w:color w:val="000000"/>
          <w:spacing w:val="1"/>
          <w:szCs w:val="20"/>
          <w:lang w:val="sv-SE"/>
        </w:rPr>
        <w:t>Program Studi S2 Teknik Sipil</w:t>
      </w:r>
      <w:r>
        <w:rPr>
          <w:rFonts w:cs="Tahoma"/>
          <w:color w:val="000000"/>
          <w:spacing w:val="1"/>
          <w:szCs w:val="20"/>
        </w:rPr>
        <w:t xml:space="preserve"> adalah </w:t>
      </w:r>
      <w:r>
        <w:rPr>
          <w:rFonts w:cs="Tahoma"/>
          <w:i/>
          <w:color w:val="000000"/>
          <w:spacing w:val="1"/>
          <w:szCs w:val="20"/>
        </w:rPr>
        <w:t>Standard Operating Procedure</w:t>
      </w:r>
      <w:r>
        <w:rPr>
          <w:rFonts w:cs="Tahoma"/>
          <w:color w:val="000000"/>
          <w:spacing w:val="1"/>
          <w:szCs w:val="20"/>
          <w:lang w:val="en-US"/>
        </w:rPr>
        <w:t xml:space="preserve"> (SOP) </w:t>
      </w:r>
      <w:r>
        <w:rPr>
          <w:rFonts w:cs="Tahoma"/>
          <w:color w:val="000000"/>
          <w:spacing w:val="1"/>
          <w:szCs w:val="20"/>
        </w:rPr>
        <w:t xml:space="preserve"> </w:t>
      </w:r>
      <w:r>
        <w:rPr>
          <w:rFonts w:cs="Tahoma"/>
          <w:color w:val="000000"/>
          <w:spacing w:val="1"/>
          <w:szCs w:val="20"/>
          <w:lang w:val="en-US"/>
        </w:rPr>
        <w:t>Proposal Tesis.</w:t>
      </w:r>
      <w:r>
        <w:rPr>
          <w:rFonts w:cs="Tahoma"/>
          <w:color w:val="000000"/>
          <w:spacing w:val="1"/>
          <w:szCs w:val="20"/>
        </w:rPr>
        <w:t xml:space="preserve"> </w:t>
      </w:r>
      <w:r>
        <w:rPr>
          <w:rFonts w:cs="Tahoma"/>
          <w:color w:val="000000"/>
          <w:spacing w:val="1"/>
          <w:szCs w:val="20"/>
          <w:lang w:val="sv-SE"/>
        </w:rPr>
        <w:t xml:space="preserve">Dokumen ini berisi </w:t>
      </w:r>
      <w:r>
        <w:rPr>
          <w:rFonts w:cs="Tahoma"/>
          <w:color w:val="000000"/>
          <w:szCs w:val="20"/>
          <w:lang w:val="sv-SE"/>
        </w:rPr>
        <w:t>tentang prosedur pengajuan proposal tesis di Program Studi S2 Teknik Sipil sehingga dalam pelaksanaannya dapat berjalan dengan lancar, tertib dan baik.</w:t>
      </w:r>
    </w:p>
    <w:p>
      <w:pPr>
        <w:ind w:firstLine="720"/>
        <w:jc w:val="both"/>
        <w:rPr>
          <w:rFonts w:cs="Tahoma"/>
          <w:color w:val="000000"/>
          <w:szCs w:val="20"/>
          <w:lang w:val="sv-SE"/>
        </w:rPr>
      </w:pPr>
      <w:r>
        <w:rPr>
          <w:rFonts w:cs="Tahoma"/>
          <w:i/>
          <w:color w:val="000000"/>
          <w:spacing w:val="1"/>
          <w:szCs w:val="20"/>
        </w:rPr>
        <w:t>Standard Operating Procedure</w:t>
      </w:r>
      <w:r>
        <w:rPr>
          <w:rFonts w:cs="Tahoma"/>
          <w:color w:val="000000"/>
          <w:spacing w:val="1"/>
          <w:szCs w:val="20"/>
          <w:lang w:val="en-US"/>
        </w:rPr>
        <w:t xml:space="preserve"> (SOP) </w:t>
      </w:r>
      <w:r>
        <w:rPr>
          <w:rFonts w:cs="Tahoma"/>
          <w:color w:val="000000"/>
          <w:szCs w:val="20"/>
          <w:lang w:val="sv-SE"/>
        </w:rPr>
        <w:t xml:space="preserve">ini diharapkan dapat dipahami dan dilaksanakan dengan baik oleh seluruh civitas akademika </w:t>
      </w:r>
      <w:r>
        <w:rPr>
          <w:rFonts w:cs="Tahoma"/>
          <w:color w:val="000000"/>
          <w:spacing w:val="1"/>
          <w:szCs w:val="20"/>
          <w:lang w:val="sv-SE"/>
        </w:rPr>
        <w:t>Program Studi S2  Teknik Sipil FTUB.</w:t>
      </w:r>
    </w:p>
    <w:p>
      <w:pPr>
        <w:ind w:firstLine="720"/>
        <w:jc w:val="both"/>
        <w:rPr>
          <w:rFonts w:cs="Tahoma"/>
          <w:color w:val="000000"/>
          <w:szCs w:val="20"/>
          <w:lang w:val="sv-SE"/>
        </w:rPr>
      </w:pPr>
    </w:p>
    <w:p>
      <w:pPr>
        <w:ind w:firstLine="720"/>
        <w:jc w:val="both"/>
        <w:rPr>
          <w:rFonts w:cs="Tahoma"/>
          <w:color w:val="000000"/>
          <w:spacing w:val="1"/>
          <w:szCs w:val="20"/>
        </w:rPr>
      </w:pPr>
      <w:r>
        <w:rPr>
          <w:rFonts w:cs="Tahoma"/>
          <w:color w:val="000000"/>
          <w:szCs w:val="20"/>
          <w:lang w:val="sv-SE"/>
        </w:rPr>
        <w:t xml:space="preserve"> </w:t>
      </w:r>
    </w:p>
    <w:p>
      <w:pPr>
        <w:ind w:left="2552" w:hanging="459"/>
        <w:jc w:val="both"/>
        <w:rPr>
          <w:rFonts w:cs="Tahoma"/>
          <w:color w:val="000000"/>
          <w:spacing w:val="1"/>
          <w:szCs w:val="20"/>
        </w:rPr>
      </w:pPr>
      <w:r>
        <w:rPr>
          <w:rFonts w:cs="Tahoma"/>
          <w:color w:val="000000"/>
          <w:spacing w:val="1"/>
          <w:szCs w:val="20"/>
        </w:rPr>
        <w:t xml:space="preserve"> Malang, </w:t>
      </w:r>
      <w:r>
        <w:rPr>
          <w:rFonts w:cs="Tahoma"/>
          <w:bCs/>
          <w:color w:val="000000"/>
          <w:sz w:val="22"/>
          <w:szCs w:val="22"/>
        </w:rPr>
        <w:t>1 November 2017</w:t>
      </w:r>
    </w:p>
    <w:p>
      <w:pPr>
        <w:ind w:left="1440" w:hanging="459"/>
        <w:jc w:val="both"/>
        <w:rPr>
          <w:rFonts w:cs="Tahoma"/>
          <w:color w:val="000000"/>
          <w:spacing w:val="1"/>
          <w:szCs w:val="20"/>
        </w:rPr>
      </w:pPr>
      <w:r>
        <w:rPr>
          <w:rFonts w:cs="Tahoma"/>
          <w:color w:val="000000"/>
          <w:spacing w:val="1"/>
          <w:szCs w:val="20"/>
          <w:lang w:val="en-US"/>
        </w:rPr>
        <w:t xml:space="preserve">     </w:t>
      </w:r>
      <w:r>
        <w:rPr>
          <w:rFonts w:cs="Tahoma"/>
          <w:color w:val="000000"/>
          <w:spacing w:val="1"/>
          <w:szCs w:val="20"/>
        </w:rPr>
        <w:t xml:space="preserve">Ketua </w:t>
      </w:r>
      <w:r>
        <w:rPr>
          <w:rFonts w:cs="Tahoma"/>
          <w:color w:val="000000"/>
          <w:spacing w:val="1"/>
          <w:szCs w:val="20"/>
          <w:lang w:val="en-US"/>
        </w:rPr>
        <w:t xml:space="preserve">Program Studi S2 </w:t>
      </w:r>
      <w:r>
        <w:rPr>
          <w:rFonts w:cs="Tahoma"/>
          <w:color w:val="000000"/>
          <w:spacing w:val="1"/>
          <w:szCs w:val="20"/>
        </w:rPr>
        <w:t>Teknik Sipil</w:t>
      </w:r>
    </w:p>
    <w:p>
      <w:pPr>
        <w:ind w:left="2160" w:hanging="459"/>
        <w:jc w:val="both"/>
        <w:rPr>
          <w:rFonts w:cs="Tahoma"/>
          <w:bCs/>
          <w:color w:val="000000"/>
          <w:szCs w:val="20"/>
        </w:rPr>
      </w:pPr>
    </w:p>
    <w:p>
      <w:pPr>
        <w:ind w:left="2160" w:hanging="459"/>
        <w:jc w:val="center"/>
        <w:rPr>
          <w:rFonts w:cs="Tahoma"/>
          <w:color w:val="000000"/>
          <w:spacing w:val="1"/>
          <w:szCs w:val="20"/>
        </w:rPr>
      </w:pPr>
      <w:r>
        <w:rPr>
          <w:rFonts w:cs="Tahoma"/>
          <w:bCs/>
          <w:color w:val="000000"/>
          <w:szCs w:val="20"/>
          <w:lang w:val="en-US" w:eastAsia="en-US"/>
        </w:rPr>
        <w:drawing>
          <wp:inline distT="0" distB="0" distL="0" distR="0">
            <wp:extent cx="1143000" cy="571500"/>
            <wp:effectExtent l="0" t="0" r="0" b="0"/>
            <wp:docPr id="11" name="Picture 11" descr="ALW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LWAF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0" cy="571500"/>
                    </a:xfrm>
                    <a:prstGeom prst="rect">
                      <a:avLst/>
                    </a:prstGeom>
                    <a:noFill/>
                    <a:ln>
                      <a:noFill/>
                    </a:ln>
                  </pic:spPr>
                </pic:pic>
              </a:graphicData>
            </a:graphic>
          </wp:inline>
        </w:drawing>
      </w:r>
    </w:p>
    <w:p>
      <w:pPr>
        <w:ind w:left="2160" w:hanging="459"/>
        <w:jc w:val="both"/>
        <w:rPr>
          <w:rFonts w:cs="Tahoma"/>
          <w:color w:val="000000"/>
          <w:spacing w:val="1"/>
          <w:szCs w:val="20"/>
        </w:rPr>
      </w:pPr>
    </w:p>
    <w:p>
      <w:pPr>
        <w:ind w:left="2160" w:hanging="459"/>
        <w:jc w:val="both"/>
        <w:rPr>
          <w:rFonts w:cs="Tahoma"/>
          <w:color w:val="000000"/>
          <w:spacing w:val="1"/>
          <w:szCs w:val="20"/>
          <w:lang w:val="en-US"/>
        </w:rPr>
      </w:pPr>
      <w:r>
        <w:rPr>
          <w:rFonts w:cs="Tahoma"/>
          <w:color w:val="000000"/>
          <w:spacing w:val="1"/>
          <w:szCs w:val="20"/>
          <w:lang w:val="en-US"/>
        </w:rPr>
        <w:t xml:space="preserve">   Dr.Eng. Alwafi Pujirahardjo, ST, MT</w:t>
      </w:r>
    </w:p>
    <w:p>
      <w:pPr>
        <w:ind w:left="2880"/>
        <w:jc w:val="both"/>
        <w:rPr>
          <w:rFonts w:cs="Tahoma"/>
          <w:color w:val="000000"/>
          <w:spacing w:val="1"/>
          <w:szCs w:val="20"/>
        </w:rPr>
      </w:pPr>
    </w:p>
    <w:p>
      <w:pPr>
        <w:ind w:left="2160" w:firstLine="720"/>
        <w:jc w:val="both"/>
        <w:rPr>
          <w:rFonts w:cs="Tahoma"/>
          <w:color w:val="000000"/>
          <w:spacing w:val="1"/>
          <w:szCs w:val="20"/>
        </w:rPr>
      </w:pPr>
    </w:p>
    <w:p>
      <w:pPr>
        <w:ind w:left="2160" w:firstLine="720"/>
        <w:jc w:val="both"/>
        <w:rPr>
          <w:rFonts w:cs="Tahoma"/>
          <w:color w:val="000000"/>
          <w:spacing w:val="1"/>
          <w:szCs w:val="20"/>
        </w:rPr>
      </w:pPr>
    </w:p>
    <w:p>
      <w:pPr>
        <w:pStyle w:val="2"/>
        <w:jc w:val="center"/>
        <w:rPr>
          <w:rFonts w:cs="Tahoma"/>
          <w:szCs w:val="24"/>
          <w:lang w:eastAsia="th-TH" w:bidi="th-TH"/>
        </w:rPr>
      </w:pPr>
      <w:bookmarkStart w:id="4" w:name="_Toc498420710"/>
      <w:r>
        <w:rPr>
          <w:rFonts w:cs="Tahoma"/>
          <w:szCs w:val="24"/>
          <w:lang w:eastAsia="th-TH" w:bidi="th-TH"/>
        </w:rPr>
        <w:t>DAFTAR ISI</w:t>
      </w:r>
      <w:bookmarkEnd w:id="4"/>
    </w:p>
    <w:p>
      <w:pPr>
        <w:jc w:val="both"/>
        <w:rPr>
          <w:rFonts w:cs="Tahoma"/>
          <w:szCs w:val="20"/>
        </w:rPr>
      </w:pPr>
    </w:p>
    <w:p>
      <w:pPr>
        <w:jc w:val="both"/>
        <w:rPr>
          <w:rFonts w:cs="Tahoma"/>
          <w:b/>
          <w:szCs w:val="20"/>
        </w:rPr>
      </w:pPr>
    </w:p>
    <w:p>
      <w:pPr>
        <w:jc w:val="both"/>
        <w:rPr>
          <w:rFonts w:cs="Tahoma"/>
          <w:b/>
          <w:szCs w:val="20"/>
        </w:rPr>
      </w:pPr>
    </w:p>
    <w:p>
      <w:pPr>
        <w:pStyle w:val="15"/>
        <w:rPr>
          <w:rFonts w:asciiTheme="minorHAnsi" w:hAnsiTheme="minorHAnsi" w:eastAsiaTheme="minorEastAsia" w:cstheme="minorBidi"/>
          <w:sz w:val="22"/>
          <w:szCs w:val="22"/>
          <w:lang w:val="en-US" w:eastAsia="en-US"/>
        </w:rPr>
      </w:pPr>
      <w:r>
        <w:fldChar w:fldCharType="begin"/>
      </w:r>
      <w:r>
        <w:instrText xml:space="preserve"> TOC \o "1-3" \h \z \u </w:instrText>
      </w:r>
      <w:r>
        <w:fldChar w:fldCharType="separate"/>
      </w:r>
      <w:r>
        <w:fldChar w:fldCharType="begin"/>
      </w:r>
      <w:r>
        <w:instrText xml:space="preserve"> HYPERLINK \l "_Toc498420708" </w:instrText>
      </w:r>
      <w:r>
        <w:fldChar w:fldCharType="separate"/>
      </w:r>
      <w:r>
        <w:rPr>
          <w:rStyle w:val="17"/>
        </w:rPr>
        <w:t>LEMBAR IDENTIFIKASI</w:t>
      </w:r>
      <w:r>
        <w:tab/>
      </w:r>
      <w:r>
        <w:fldChar w:fldCharType="begin"/>
      </w:r>
      <w:r>
        <w:instrText xml:space="preserve"> PAGEREF _Toc498420708 \h </w:instrText>
      </w:r>
      <w:r>
        <w:fldChar w:fldCharType="separate"/>
      </w:r>
      <w:r>
        <w:t>iii</w:t>
      </w:r>
      <w:r>
        <w:fldChar w:fldCharType="end"/>
      </w:r>
      <w:r>
        <w:fldChar w:fldCharType="end"/>
      </w:r>
    </w:p>
    <w:p>
      <w:pPr>
        <w:pStyle w:val="15"/>
        <w:rPr>
          <w:rFonts w:asciiTheme="minorHAnsi" w:hAnsiTheme="minorHAnsi" w:eastAsiaTheme="minorEastAsia" w:cstheme="minorBidi"/>
          <w:sz w:val="22"/>
          <w:szCs w:val="22"/>
          <w:lang w:val="en-US" w:eastAsia="en-US"/>
        </w:rPr>
      </w:pPr>
      <w:r>
        <w:fldChar w:fldCharType="begin"/>
      </w:r>
      <w:r>
        <w:instrText xml:space="preserve"> HYPERLINK \l "_Toc498420709" </w:instrText>
      </w:r>
      <w:r>
        <w:fldChar w:fldCharType="separate"/>
      </w:r>
      <w:r>
        <w:rPr>
          <w:rStyle w:val="17"/>
          <w:rFonts w:cs="Tahoma"/>
          <w:lang w:eastAsia="th-TH" w:bidi="th-TH"/>
        </w:rPr>
        <w:t>KATA PENGANTAR</w:t>
      </w:r>
      <w:r>
        <w:tab/>
      </w:r>
      <w:r>
        <w:fldChar w:fldCharType="begin"/>
      </w:r>
      <w:r>
        <w:instrText xml:space="preserve"> PAGEREF _Toc498420709 \h </w:instrText>
      </w:r>
      <w:r>
        <w:fldChar w:fldCharType="separate"/>
      </w:r>
      <w:r>
        <w:t>iv</w:t>
      </w:r>
      <w:r>
        <w:fldChar w:fldCharType="end"/>
      </w:r>
      <w:r>
        <w:fldChar w:fldCharType="end"/>
      </w:r>
    </w:p>
    <w:p>
      <w:pPr>
        <w:pStyle w:val="15"/>
        <w:rPr>
          <w:rFonts w:asciiTheme="minorHAnsi" w:hAnsiTheme="minorHAnsi" w:eastAsiaTheme="minorEastAsia" w:cstheme="minorBidi"/>
          <w:sz w:val="22"/>
          <w:szCs w:val="22"/>
          <w:lang w:val="en-US" w:eastAsia="en-US"/>
        </w:rPr>
      </w:pPr>
      <w:r>
        <w:fldChar w:fldCharType="begin"/>
      </w:r>
      <w:r>
        <w:instrText xml:space="preserve"> HYPERLINK \l "_Toc498420710" </w:instrText>
      </w:r>
      <w:r>
        <w:fldChar w:fldCharType="separate"/>
      </w:r>
      <w:r>
        <w:rPr>
          <w:rStyle w:val="17"/>
          <w:rFonts w:cs="Tahoma"/>
          <w:lang w:eastAsia="th-TH" w:bidi="th-TH"/>
        </w:rPr>
        <w:t>DAFTAR ISI</w:t>
      </w:r>
      <w:r>
        <w:tab/>
      </w:r>
      <w:r>
        <w:fldChar w:fldCharType="begin"/>
      </w:r>
      <w:r>
        <w:instrText xml:space="preserve"> PAGEREF _Toc498420710 \h </w:instrText>
      </w:r>
      <w:r>
        <w:fldChar w:fldCharType="separate"/>
      </w:r>
      <w:r>
        <w:t>v</w:t>
      </w:r>
      <w:r>
        <w:fldChar w:fldCharType="end"/>
      </w:r>
      <w:r>
        <w:fldChar w:fldCharType="end"/>
      </w:r>
    </w:p>
    <w:p>
      <w:pPr>
        <w:pStyle w:val="15"/>
        <w:rPr>
          <w:rFonts w:asciiTheme="minorHAnsi" w:hAnsiTheme="minorHAnsi" w:eastAsiaTheme="minorEastAsia" w:cstheme="minorBidi"/>
          <w:sz w:val="22"/>
          <w:szCs w:val="22"/>
          <w:lang w:val="en-US" w:eastAsia="en-US"/>
        </w:rPr>
      </w:pPr>
      <w:r>
        <w:fldChar w:fldCharType="begin"/>
      </w:r>
      <w:r>
        <w:instrText xml:space="preserve"> HYPERLINK \l "_Toc498420711" </w:instrText>
      </w:r>
      <w:r>
        <w:fldChar w:fldCharType="separate"/>
      </w:r>
      <w:r>
        <w:rPr>
          <w:rStyle w:val="17"/>
        </w:rPr>
        <w:t>I.</w:t>
      </w:r>
      <w:r>
        <w:rPr>
          <w:rFonts w:asciiTheme="minorHAnsi" w:hAnsiTheme="minorHAnsi" w:eastAsiaTheme="minorEastAsia" w:cstheme="minorBidi"/>
          <w:sz w:val="22"/>
          <w:szCs w:val="22"/>
          <w:lang w:val="en-US" w:eastAsia="en-US"/>
        </w:rPr>
        <w:tab/>
      </w:r>
      <w:r>
        <w:rPr>
          <w:rStyle w:val="17"/>
        </w:rPr>
        <w:t>Tujuan</w:t>
      </w:r>
      <w:r>
        <w:tab/>
      </w:r>
      <w:r>
        <w:fldChar w:fldCharType="begin"/>
      </w:r>
      <w:r>
        <w:instrText xml:space="preserve"> PAGEREF _Toc498420711 \h </w:instrText>
      </w:r>
      <w:r>
        <w:fldChar w:fldCharType="separate"/>
      </w:r>
      <w:r>
        <w:t>6</w:t>
      </w:r>
      <w:r>
        <w:fldChar w:fldCharType="end"/>
      </w:r>
      <w:r>
        <w:fldChar w:fldCharType="end"/>
      </w:r>
    </w:p>
    <w:p>
      <w:pPr>
        <w:pStyle w:val="15"/>
        <w:rPr>
          <w:rFonts w:asciiTheme="minorHAnsi" w:hAnsiTheme="minorHAnsi" w:eastAsiaTheme="minorEastAsia" w:cstheme="minorBidi"/>
          <w:sz w:val="22"/>
          <w:szCs w:val="22"/>
          <w:lang w:val="en-US" w:eastAsia="en-US"/>
        </w:rPr>
      </w:pPr>
      <w:r>
        <w:fldChar w:fldCharType="begin"/>
      </w:r>
      <w:r>
        <w:instrText xml:space="preserve"> HYPERLINK \l "_Toc498420712" </w:instrText>
      </w:r>
      <w:r>
        <w:fldChar w:fldCharType="separate"/>
      </w:r>
      <w:r>
        <w:rPr>
          <w:rStyle w:val="17"/>
        </w:rPr>
        <w:t>II.</w:t>
      </w:r>
      <w:r>
        <w:rPr>
          <w:rFonts w:asciiTheme="minorHAnsi" w:hAnsiTheme="minorHAnsi" w:eastAsiaTheme="minorEastAsia" w:cstheme="minorBidi"/>
          <w:sz w:val="22"/>
          <w:szCs w:val="22"/>
          <w:lang w:val="en-US" w:eastAsia="en-US"/>
        </w:rPr>
        <w:tab/>
      </w:r>
      <w:r>
        <w:rPr>
          <w:rStyle w:val="17"/>
        </w:rPr>
        <w:t>Ruang Lingkup dan Unit-unit yang terkait</w:t>
      </w:r>
      <w:r>
        <w:tab/>
      </w:r>
      <w:r>
        <w:fldChar w:fldCharType="begin"/>
      </w:r>
      <w:r>
        <w:instrText xml:space="preserve"> PAGEREF _Toc498420712 \h </w:instrText>
      </w:r>
      <w:r>
        <w:fldChar w:fldCharType="separate"/>
      </w:r>
      <w:r>
        <w:t>6</w:t>
      </w:r>
      <w:r>
        <w:fldChar w:fldCharType="end"/>
      </w:r>
      <w:r>
        <w:fldChar w:fldCharType="end"/>
      </w:r>
    </w:p>
    <w:p>
      <w:pPr>
        <w:pStyle w:val="15"/>
        <w:rPr>
          <w:rFonts w:asciiTheme="minorHAnsi" w:hAnsiTheme="minorHAnsi" w:eastAsiaTheme="minorEastAsia" w:cstheme="minorBidi"/>
          <w:sz w:val="22"/>
          <w:szCs w:val="22"/>
          <w:lang w:val="en-US" w:eastAsia="en-US"/>
        </w:rPr>
      </w:pPr>
      <w:r>
        <w:fldChar w:fldCharType="begin"/>
      </w:r>
      <w:r>
        <w:instrText xml:space="preserve"> HYPERLINK \l "_Toc498420713" </w:instrText>
      </w:r>
      <w:r>
        <w:fldChar w:fldCharType="separate"/>
      </w:r>
      <w:r>
        <w:rPr>
          <w:rStyle w:val="17"/>
        </w:rPr>
        <w:t>III.</w:t>
      </w:r>
      <w:r>
        <w:rPr>
          <w:rFonts w:asciiTheme="minorHAnsi" w:hAnsiTheme="minorHAnsi" w:eastAsiaTheme="minorEastAsia" w:cstheme="minorBidi"/>
          <w:sz w:val="22"/>
          <w:szCs w:val="22"/>
          <w:lang w:val="en-US" w:eastAsia="en-US"/>
        </w:rPr>
        <w:tab/>
      </w:r>
      <w:r>
        <w:rPr>
          <w:rStyle w:val="17"/>
        </w:rPr>
        <w:t>Standar Mutu yang Terkait:</w:t>
      </w:r>
      <w:r>
        <w:tab/>
      </w:r>
      <w:r>
        <w:fldChar w:fldCharType="begin"/>
      </w:r>
      <w:r>
        <w:instrText xml:space="preserve"> PAGEREF _Toc498420713 \h </w:instrText>
      </w:r>
      <w:r>
        <w:fldChar w:fldCharType="separate"/>
      </w:r>
      <w:r>
        <w:t>6</w:t>
      </w:r>
      <w:r>
        <w:fldChar w:fldCharType="end"/>
      </w:r>
      <w:r>
        <w:fldChar w:fldCharType="end"/>
      </w:r>
    </w:p>
    <w:p>
      <w:pPr>
        <w:pStyle w:val="15"/>
        <w:rPr>
          <w:rFonts w:asciiTheme="minorHAnsi" w:hAnsiTheme="minorHAnsi" w:eastAsiaTheme="minorEastAsia" w:cstheme="minorBidi"/>
          <w:sz w:val="22"/>
          <w:szCs w:val="22"/>
          <w:lang w:val="en-US" w:eastAsia="en-US"/>
        </w:rPr>
      </w:pPr>
      <w:r>
        <w:fldChar w:fldCharType="begin"/>
      </w:r>
      <w:r>
        <w:instrText xml:space="preserve"> HYPERLINK \l "_Toc498420714" </w:instrText>
      </w:r>
      <w:r>
        <w:fldChar w:fldCharType="separate"/>
      </w:r>
      <w:r>
        <w:rPr>
          <w:rStyle w:val="17"/>
          <w:lang w:val="sv-SE"/>
        </w:rPr>
        <w:t>IV.</w:t>
      </w:r>
      <w:r>
        <w:rPr>
          <w:rFonts w:asciiTheme="minorHAnsi" w:hAnsiTheme="minorHAnsi" w:eastAsiaTheme="minorEastAsia" w:cstheme="minorBidi"/>
          <w:sz w:val="22"/>
          <w:szCs w:val="22"/>
          <w:lang w:val="en-US" w:eastAsia="en-US"/>
        </w:rPr>
        <w:tab/>
      </w:r>
      <w:r>
        <w:rPr>
          <w:rStyle w:val="17"/>
          <w:lang w:val="sv-SE"/>
        </w:rPr>
        <w:t>Istilah dan Definisi:</w:t>
      </w:r>
      <w:r>
        <w:tab/>
      </w:r>
      <w:r>
        <w:fldChar w:fldCharType="begin"/>
      </w:r>
      <w:r>
        <w:instrText xml:space="preserve"> PAGEREF _Toc498420714 \h </w:instrText>
      </w:r>
      <w:r>
        <w:fldChar w:fldCharType="separate"/>
      </w:r>
      <w:r>
        <w:t>6</w:t>
      </w:r>
      <w:r>
        <w:fldChar w:fldCharType="end"/>
      </w:r>
      <w:r>
        <w:fldChar w:fldCharType="end"/>
      </w:r>
    </w:p>
    <w:p>
      <w:pPr>
        <w:pStyle w:val="15"/>
        <w:rPr>
          <w:rFonts w:asciiTheme="minorHAnsi" w:hAnsiTheme="minorHAnsi" w:eastAsiaTheme="minorEastAsia" w:cstheme="minorBidi"/>
          <w:sz w:val="22"/>
          <w:szCs w:val="22"/>
          <w:lang w:val="en-US" w:eastAsia="en-US"/>
        </w:rPr>
      </w:pPr>
      <w:r>
        <w:fldChar w:fldCharType="begin"/>
      </w:r>
      <w:r>
        <w:instrText xml:space="preserve"> HYPERLINK \l "_Toc498420715" </w:instrText>
      </w:r>
      <w:r>
        <w:fldChar w:fldCharType="separate"/>
      </w:r>
      <w:r>
        <w:rPr>
          <w:rStyle w:val="17"/>
          <w:lang w:val="sv-SE"/>
        </w:rPr>
        <w:t>V.</w:t>
      </w:r>
      <w:r>
        <w:rPr>
          <w:rFonts w:asciiTheme="minorHAnsi" w:hAnsiTheme="minorHAnsi" w:eastAsiaTheme="minorEastAsia" w:cstheme="minorBidi"/>
          <w:sz w:val="22"/>
          <w:szCs w:val="22"/>
          <w:lang w:val="en-US" w:eastAsia="en-US"/>
        </w:rPr>
        <w:tab/>
      </w:r>
      <w:r>
        <w:rPr>
          <w:rStyle w:val="17"/>
          <w:lang w:val="sv-SE"/>
        </w:rPr>
        <w:t>Urutan Prosedur:</w:t>
      </w:r>
      <w:r>
        <w:tab/>
      </w:r>
      <w:r>
        <w:fldChar w:fldCharType="begin"/>
      </w:r>
      <w:r>
        <w:instrText xml:space="preserve"> PAGEREF _Toc498420715 \h </w:instrText>
      </w:r>
      <w:r>
        <w:fldChar w:fldCharType="separate"/>
      </w:r>
      <w:r>
        <w:t>6</w:t>
      </w:r>
      <w:r>
        <w:fldChar w:fldCharType="end"/>
      </w:r>
      <w:r>
        <w:fldChar w:fldCharType="end"/>
      </w:r>
    </w:p>
    <w:p>
      <w:pPr>
        <w:pStyle w:val="15"/>
        <w:rPr>
          <w:rFonts w:asciiTheme="minorHAnsi" w:hAnsiTheme="minorHAnsi" w:eastAsiaTheme="minorEastAsia" w:cstheme="minorBidi"/>
          <w:sz w:val="22"/>
          <w:szCs w:val="22"/>
          <w:lang w:val="en-US" w:eastAsia="en-US"/>
        </w:rPr>
      </w:pPr>
      <w:r>
        <w:fldChar w:fldCharType="begin"/>
      </w:r>
      <w:r>
        <w:instrText xml:space="preserve"> HYPERLINK \l "_Toc498420716" </w:instrText>
      </w:r>
      <w:r>
        <w:fldChar w:fldCharType="separate"/>
      </w:r>
      <w:r>
        <w:rPr>
          <w:rStyle w:val="17"/>
          <w:rFonts w:cs="Tahoma"/>
          <w:lang w:val="en-US"/>
        </w:rPr>
        <w:t>VI.</w:t>
      </w:r>
      <w:r>
        <w:rPr>
          <w:rFonts w:asciiTheme="minorHAnsi" w:hAnsiTheme="minorHAnsi" w:eastAsiaTheme="minorEastAsia" w:cstheme="minorBidi"/>
          <w:sz w:val="22"/>
          <w:szCs w:val="22"/>
          <w:lang w:val="en-US" w:eastAsia="en-US"/>
        </w:rPr>
        <w:tab/>
      </w:r>
      <w:r>
        <w:rPr>
          <w:rStyle w:val="17"/>
        </w:rPr>
        <w:t>Bagan Alir Daftar Ulang</w:t>
      </w:r>
      <w:r>
        <w:tab/>
      </w:r>
      <w:r>
        <w:fldChar w:fldCharType="begin"/>
      </w:r>
      <w:r>
        <w:instrText xml:space="preserve"> PAGEREF _Toc498420716 \h </w:instrText>
      </w:r>
      <w:r>
        <w:fldChar w:fldCharType="separate"/>
      </w:r>
      <w:r>
        <w:t>13</w:t>
      </w:r>
      <w:r>
        <w:fldChar w:fldCharType="end"/>
      </w:r>
      <w:r>
        <w:fldChar w:fldCharType="end"/>
      </w:r>
    </w:p>
    <w:p>
      <w:pPr>
        <w:pStyle w:val="15"/>
        <w:rPr>
          <w:rFonts w:asciiTheme="minorHAnsi" w:hAnsiTheme="minorHAnsi" w:eastAsiaTheme="minorEastAsia" w:cstheme="minorBidi"/>
          <w:sz w:val="22"/>
          <w:szCs w:val="22"/>
          <w:lang w:val="en-US" w:eastAsia="en-US"/>
        </w:rPr>
      </w:pPr>
      <w:r>
        <w:fldChar w:fldCharType="begin"/>
      </w:r>
      <w:r>
        <w:instrText xml:space="preserve"> HYPERLINK \l "_Toc498420717" </w:instrText>
      </w:r>
      <w:r>
        <w:fldChar w:fldCharType="separate"/>
      </w:r>
      <w:r>
        <w:rPr>
          <w:rStyle w:val="17"/>
        </w:rPr>
        <w:t>VII.</w:t>
      </w:r>
      <w:r>
        <w:rPr>
          <w:rFonts w:asciiTheme="minorHAnsi" w:hAnsiTheme="minorHAnsi" w:eastAsiaTheme="minorEastAsia" w:cstheme="minorBidi"/>
          <w:sz w:val="22"/>
          <w:szCs w:val="22"/>
          <w:lang w:val="en-US" w:eastAsia="en-US"/>
        </w:rPr>
        <w:tab/>
      </w:r>
      <w:r>
        <w:rPr>
          <w:rStyle w:val="17"/>
        </w:rPr>
        <w:t>Referensi</w:t>
      </w:r>
      <w:r>
        <w:tab/>
      </w:r>
      <w:r>
        <w:fldChar w:fldCharType="begin"/>
      </w:r>
      <w:r>
        <w:instrText xml:space="preserve"> PAGEREF _Toc498420717 \h </w:instrText>
      </w:r>
      <w:r>
        <w:fldChar w:fldCharType="separate"/>
      </w:r>
      <w:r>
        <w:t>13</w:t>
      </w:r>
      <w:r>
        <w:fldChar w:fldCharType="end"/>
      </w:r>
      <w:r>
        <w:fldChar w:fldCharType="end"/>
      </w:r>
    </w:p>
    <w:p>
      <w:pPr>
        <w:pStyle w:val="15"/>
        <w:rPr>
          <w:rFonts w:asciiTheme="minorHAnsi" w:hAnsiTheme="minorHAnsi" w:eastAsiaTheme="minorEastAsia" w:cstheme="minorBidi"/>
          <w:sz w:val="22"/>
          <w:szCs w:val="22"/>
          <w:lang w:val="en-US" w:eastAsia="en-US"/>
        </w:rPr>
      </w:pPr>
      <w:r>
        <w:fldChar w:fldCharType="begin"/>
      </w:r>
      <w:r>
        <w:instrText xml:space="preserve"> HYPERLINK \l "_Toc498420718" </w:instrText>
      </w:r>
      <w:r>
        <w:fldChar w:fldCharType="separate"/>
      </w:r>
      <w:r>
        <w:rPr>
          <w:rStyle w:val="17"/>
          <w:rFonts w:cs="Tahoma"/>
          <w:lang w:val="en-US"/>
        </w:rPr>
        <w:t>VIII.</w:t>
      </w:r>
      <w:r>
        <w:rPr>
          <w:rFonts w:asciiTheme="minorHAnsi" w:hAnsiTheme="minorHAnsi" w:eastAsiaTheme="minorEastAsia" w:cstheme="minorBidi"/>
          <w:sz w:val="22"/>
          <w:szCs w:val="22"/>
          <w:lang w:val="en-US" w:eastAsia="en-US"/>
        </w:rPr>
        <w:tab/>
      </w:r>
      <w:r>
        <w:rPr>
          <w:rStyle w:val="17"/>
        </w:rPr>
        <w:t>Tim Unit Jaminan Mutu</w:t>
      </w:r>
      <w:r>
        <w:tab/>
      </w:r>
      <w:r>
        <w:fldChar w:fldCharType="begin"/>
      </w:r>
      <w:r>
        <w:instrText xml:space="preserve"> PAGEREF _Toc498420718 \h </w:instrText>
      </w:r>
      <w:r>
        <w:fldChar w:fldCharType="separate"/>
      </w:r>
      <w:r>
        <w:t>13</w:t>
      </w:r>
      <w:r>
        <w:fldChar w:fldCharType="end"/>
      </w:r>
      <w:r>
        <w:fldChar w:fldCharType="end"/>
      </w:r>
    </w:p>
    <w:p>
      <w:r>
        <w:rPr>
          <w:b/>
          <w:bCs/>
        </w:rPr>
        <w:fldChar w:fldCharType="end"/>
      </w:r>
    </w:p>
    <w:p>
      <w:pPr>
        <w:jc w:val="both"/>
        <w:rPr>
          <w:rFonts w:cs="Tahoma"/>
          <w:b/>
          <w:szCs w:val="20"/>
        </w:rPr>
        <w:sectPr>
          <w:headerReference r:id="rId5" w:type="first"/>
          <w:headerReference r:id="rId3" w:type="default"/>
          <w:footerReference r:id="rId6" w:type="default"/>
          <w:headerReference r:id="rId4" w:type="even"/>
          <w:footerReference r:id="rId7" w:type="even"/>
          <w:pgSz w:w="8392" w:h="11907"/>
          <w:pgMar w:top="1138" w:right="1138" w:bottom="1138" w:left="1699" w:header="720" w:footer="720" w:gutter="0"/>
          <w:pgNumType w:fmt="lowerRoman" w:start="1"/>
          <w:cols w:space="720" w:num="1"/>
          <w:docGrid w:linePitch="360" w:charSpace="0"/>
        </w:sectPr>
      </w:pPr>
    </w:p>
    <w:p>
      <w:pPr>
        <w:pStyle w:val="2"/>
        <w:numPr>
          <w:ilvl w:val="0"/>
          <w:numId w:val="2"/>
        </w:numPr>
      </w:pPr>
      <w:bookmarkStart w:id="5" w:name="_Toc498420711"/>
      <w:bookmarkStart w:id="6" w:name="_Toc430352863"/>
      <w:r>
        <w:t>Tujuan</w:t>
      </w:r>
      <w:bookmarkEnd w:id="5"/>
      <w:bookmarkEnd w:id="6"/>
    </w:p>
    <w:p>
      <w:pPr>
        <w:ind w:left="720"/>
        <w:jc w:val="both"/>
        <w:rPr>
          <w:rFonts w:cs="Tahoma"/>
          <w:szCs w:val="20"/>
        </w:rPr>
      </w:pPr>
      <w:r>
        <w:rPr>
          <w:rFonts w:cs="Tahoma"/>
          <w:szCs w:val="20"/>
          <w:lang w:val="fi-FI"/>
        </w:rPr>
        <w:t>Menetapkan prosedur untuk proses proposal tesis Program Studi S2 Teknik Sipil, Fakultas Teknik, Universitas Brawijaya.</w:t>
      </w:r>
    </w:p>
    <w:p>
      <w:pPr>
        <w:pStyle w:val="2"/>
        <w:numPr>
          <w:ilvl w:val="0"/>
          <w:numId w:val="2"/>
        </w:numPr>
      </w:pPr>
      <w:bookmarkStart w:id="7" w:name="_Toc498420712"/>
      <w:bookmarkStart w:id="8" w:name="_Toc498074583"/>
      <w:r>
        <w:t>Ruang Lingkup dan Unit-unit yang terkait</w:t>
      </w:r>
      <w:bookmarkEnd w:id="7"/>
      <w:bookmarkEnd w:id="8"/>
    </w:p>
    <w:p>
      <w:pPr>
        <w:numPr>
          <w:ilvl w:val="1"/>
          <w:numId w:val="3"/>
        </w:numPr>
        <w:tabs>
          <w:tab w:val="clear" w:pos="1800"/>
        </w:tabs>
        <w:ind w:left="1080"/>
        <w:jc w:val="both"/>
        <w:rPr>
          <w:rFonts w:cs="Tahoma"/>
          <w:szCs w:val="20"/>
        </w:rPr>
      </w:pPr>
      <w:r>
        <w:rPr>
          <w:rFonts w:cs="Tahoma"/>
          <w:szCs w:val="20"/>
          <w:lang w:val="en-US"/>
        </w:rPr>
        <w:t>Ketua Jurusan Teknik Sipil FTUB</w:t>
      </w:r>
    </w:p>
    <w:p>
      <w:pPr>
        <w:numPr>
          <w:ilvl w:val="1"/>
          <w:numId w:val="3"/>
        </w:numPr>
        <w:tabs>
          <w:tab w:val="clear" w:pos="1800"/>
        </w:tabs>
        <w:ind w:left="1080"/>
        <w:jc w:val="both"/>
        <w:rPr>
          <w:rFonts w:cs="Tahoma"/>
          <w:szCs w:val="20"/>
        </w:rPr>
      </w:pPr>
      <w:r>
        <w:rPr>
          <w:rFonts w:cs="Tahoma"/>
          <w:szCs w:val="20"/>
          <w:lang w:val="en-US"/>
        </w:rPr>
        <w:t>Ketua Program Studi (KPS) S2 Teknik Sipil FTUB</w:t>
      </w:r>
    </w:p>
    <w:p>
      <w:pPr>
        <w:numPr>
          <w:ilvl w:val="1"/>
          <w:numId w:val="3"/>
        </w:numPr>
        <w:tabs>
          <w:tab w:val="clear" w:pos="1800"/>
        </w:tabs>
        <w:ind w:left="1080"/>
        <w:jc w:val="both"/>
        <w:rPr>
          <w:rFonts w:cs="Tahoma"/>
          <w:szCs w:val="20"/>
        </w:rPr>
      </w:pPr>
      <w:r>
        <w:rPr>
          <w:rFonts w:cs="Tahoma"/>
          <w:szCs w:val="20"/>
        </w:rPr>
        <w:t xml:space="preserve">Mahasiswa </w:t>
      </w:r>
      <w:r>
        <w:rPr>
          <w:rFonts w:cs="Tahoma"/>
          <w:szCs w:val="20"/>
          <w:lang w:val="en-US"/>
        </w:rPr>
        <w:t>S2 Teknik Sipil FTUB</w:t>
      </w:r>
    </w:p>
    <w:p>
      <w:pPr>
        <w:pStyle w:val="2"/>
        <w:numPr>
          <w:ilvl w:val="0"/>
          <w:numId w:val="2"/>
        </w:numPr>
        <w:ind w:left="709"/>
      </w:pPr>
      <w:bookmarkStart w:id="9" w:name="_Toc498074584"/>
      <w:bookmarkStart w:id="10" w:name="_Toc498420713"/>
      <w:r>
        <w:t>Standar Mutu yang Terkait:</w:t>
      </w:r>
      <w:bookmarkEnd w:id="9"/>
      <w:bookmarkEnd w:id="10"/>
      <w:r>
        <w:t xml:space="preserve"> </w:t>
      </w:r>
    </w:p>
    <w:p/>
    <w:p>
      <w:pPr>
        <w:pStyle w:val="2"/>
        <w:numPr>
          <w:ilvl w:val="0"/>
          <w:numId w:val="2"/>
        </w:numPr>
        <w:rPr>
          <w:lang w:val="sv-SE"/>
        </w:rPr>
      </w:pPr>
      <w:bookmarkStart w:id="11" w:name="_Toc498074585"/>
      <w:bookmarkStart w:id="12" w:name="_Toc498420714"/>
      <w:r>
        <w:rPr>
          <w:lang w:val="sv-SE"/>
        </w:rPr>
        <w:t>Istilah dan Definisi:</w:t>
      </w:r>
      <w:bookmarkEnd w:id="11"/>
      <w:bookmarkEnd w:id="12"/>
    </w:p>
    <w:p/>
    <w:p>
      <w:pPr>
        <w:pStyle w:val="2"/>
        <w:numPr>
          <w:ilvl w:val="0"/>
          <w:numId w:val="2"/>
        </w:numPr>
        <w:rPr>
          <w:lang w:val="sv-SE"/>
        </w:rPr>
      </w:pPr>
      <w:bookmarkStart w:id="13" w:name="_Toc498420715"/>
      <w:bookmarkStart w:id="14" w:name="_Toc498074586"/>
      <w:r>
        <w:rPr>
          <w:lang w:val="sv-SE"/>
        </w:rPr>
        <w:t>Urutan Prosedur:</w:t>
      </w:r>
      <w:bookmarkEnd w:id="13"/>
      <w:bookmarkEnd w:id="14"/>
    </w:p>
    <w:p>
      <w:pPr>
        <w:pStyle w:val="29"/>
        <w:numPr>
          <w:ilvl w:val="0"/>
          <w:numId w:val="4"/>
        </w:numPr>
        <w:jc w:val="both"/>
        <w:rPr>
          <w:rFonts w:ascii="Bookman Old Style" w:hAnsi="Bookman Old Style" w:cs="Tahoma"/>
          <w:sz w:val="20"/>
          <w:szCs w:val="20"/>
          <w:lang w:eastAsia="en-AU"/>
        </w:rPr>
      </w:pPr>
      <w:r>
        <w:rPr>
          <w:rFonts w:ascii="Bookman Old Style" w:hAnsi="Bookman Old Style" w:cs="Tahoma"/>
          <w:sz w:val="20"/>
          <w:szCs w:val="20"/>
          <w:lang w:eastAsia="en-AU"/>
        </w:rPr>
        <w:t xml:space="preserve">Mahasiswa S2 mencari ide/judul untuk proposal tesis. Selanjutnya mahasiswa mengisi form untuk judul dan usulan dosen pembimbing (lebih dari 2 orang) dan dikonsultasikan ke </w:t>
      </w:r>
      <w:r>
        <w:rPr>
          <w:rFonts w:ascii="Bookman Old Style" w:hAnsi="Bookman Old Style"/>
          <w:sz w:val="20"/>
          <w:szCs w:val="20"/>
          <w:lang w:val="sv-SE"/>
        </w:rPr>
        <w:t>Ketua Program Studi S2 Teknik Sipil FTUB</w:t>
      </w:r>
    </w:p>
    <w:p>
      <w:pPr>
        <w:pStyle w:val="29"/>
        <w:numPr>
          <w:ilvl w:val="0"/>
          <w:numId w:val="4"/>
        </w:numPr>
        <w:jc w:val="both"/>
        <w:rPr>
          <w:rFonts w:ascii="Bookman Old Style" w:hAnsi="Bookman Old Style" w:cs="Tahoma"/>
          <w:sz w:val="20"/>
          <w:szCs w:val="20"/>
          <w:lang w:eastAsia="en-AU"/>
        </w:rPr>
      </w:pPr>
      <w:r>
        <w:rPr>
          <w:rFonts w:ascii="Bookman Old Style" w:hAnsi="Bookman Old Style" w:cs="Tahoma"/>
          <w:sz w:val="20"/>
          <w:szCs w:val="20"/>
          <w:lang w:eastAsia="en-AU"/>
        </w:rPr>
        <w:t>Setelah KPS S2 memilih 2 orang dosen pembimbing dari usulan yang diajukan, mahasiswa melapor dan meminta kepada staf administrasi akademik PS S2 untuk membuat SK Dosen Pembimbing Tesis</w:t>
      </w:r>
    </w:p>
    <w:p>
      <w:pPr>
        <w:pStyle w:val="29"/>
        <w:numPr>
          <w:ilvl w:val="0"/>
          <w:numId w:val="4"/>
        </w:numPr>
        <w:jc w:val="both"/>
        <w:rPr>
          <w:rFonts w:ascii="Bookman Old Style" w:hAnsi="Bookman Old Style" w:cs="Tahoma"/>
          <w:sz w:val="20"/>
          <w:szCs w:val="20"/>
          <w:lang w:eastAsia="en-AU"/>
        </w:rPr>
      </w:pPr>
      <w:r>
        <w:rPr>
          <w:rFonts w:ascii="Bookman Old Style" w:hAnsi="Bookman Old Style" w:cs="Tahoma"/>
          <w:sz w:val="20"/>
          <w:szCs w:val="20"/>
          <w:lang w:eastAsia="en-AU"/>
        </w:rPr>
        <w:t>Mahasiswa S2 mulai menyusun proposal sesuai dengan pedoman penulisan proposal tesis.</w:t>
      </w:r>
    </w:p>
    <w:p>
      <w:pPr>
        <w:pStyle w:val="29"/>
        <w:numPr>
          <w:ilvl w:val="0"/>
          <w:numId w:val="4"/>
        </w:numPr>
        <w:jc w:val="both"/>
        <w:rPr>
          <w:rFonts w:ascii="Bookman Old Style" w:hAnsi="Bookman Old Style"/>
          <w:sz w:val="20"/>
          <w:szCs w:val="20"/>
          <w:lang w:val="sv-SE"/>
        </w:rPr>
      </w:pPr>
      <w:r>
        <w:rPr>
          <w:rFonts w:ascii="Bookman Old Style" w:hAnsi="Bookman Old Style"/>
          <w:sz w:val="20"/>
          <w:szCs w:val="20"/>
          <w:lang w:val="sv-SE"/>
        </w:rPr>
        <w:t xml:space="preserve">Selanjutnya setelah proposal tesis tersusun, mahasiswa S2 mendaftar kepada </w:t>
      </w:r>
      <w:r>
        <w:rPr>
          <w:rFonts w:ascii="Bookman Old Style" w:hAnsi="Bookman Old Style" w:cs="Tahoma"/>
          <w:sz w:val="20"/>
          <w:szCs w:val="20"/>
          <w:lang w:eastAsia="en-AU"/>
        </w:rPr>
        <w:t>staf administrasi akademik PS S2 untuk dijadwalkan seminar proposal tesis.</w:t>
      </w:r>
    </w:p>
    <w:p>
      <w:pPr>
        <w:jc w:val="both"/>
        <w:rPr>
          <w:szCs w:val="20"/>
          <w:lang w:val="sv-SE"/>
        </w:rPr>
      </w:pPr>
    </w:p>
    <w:p>
      <w:pPr>
        <w:pStyle w:val="29"/>
        <w:numPr>
          <w:ilvl w:val="0"/>
          <w:numId w:val="4"/>
        </w:numPr>
        <w:jc w:val="both"/>
        <w:rPr>
          <w:rFonts w:ascii="Bookman Old Style" w:hAnsi="Bookman Old Style"/>
          <w:sz w:val="20"/>
          <w:szCs w:val="20"/>
          <w:lang w:val="sv-SE"/>
        </w:rPr>
      </w:pPr>
      <w:r>
        <w:rPr>
          <w:rFonts w:ascii="Bookman Old Style" w:hAnsi="Bookman Old Style" w:cs="Tahoma"/>
          <w:sz w:val="20"/>
          <w:szCs w:val="20"/>
          <w:lang w:eastAsia="en-AU"/>
        </w:rPr>
        <w:t xml:space="preserve">Mahasiswa S2 melaksanakan seminar proposal tesis </w:t>
      </w:r>
    </w:p>
    <w:p>
      <w:pPr>
        <w:pStyle w:val="29"/>
        <w:numPr>
          <w:ilvl w:val="0"/>
          <w:numId w:val="4"/>
        </w:numPr>
        <w:jc w:val="both"/>
        <w:rPr>
          <w:rFonts w:ascii="Bookman Old Style" w:hAnsi="Bookman Old Style"/>
          <w:sz w:val="20"/>
          <w:szCs w:val="20"/>
          <w:lang w:val="sv-SE"/>
        </w:rPr>
      </w:pPr>
      <w:r>
        <w:rPr>
          <w:rFonts w:ascii="Bookman Old Style" w:hAnsi="Bookman Old Style" w:cs="Tahoma"/>
          <w:sz w:val="20"/>
          <w:szCs w:val="20"/>
          <w:lang w:eastAsia="en-AU"/>
        </w:rPr>
        <w:t>Apabila ada revisi, maka mahasiswa S2 wajib merevisi proposal tesis yang mana hasil revisi ini menjadi syarat untuk seminar hasil</w:t>
      </w:r>
    </w:p>
    <w:p>
      <w:pPr>
        <w:pStyle w:val="29"/>
        <w:jc w:val="both"/>
        <w:rPr>
          <w:rFonts w:ascii="Bookman Old Style" w:hAnsi="Bookman Old Style"/>
          <w:sz w:val="20"/>
          <w:szCs w:val="20"/>
          <w:lang w:val="sv-SE"/>
        </w:rPr>
      </w:pPr>
    </w:p>
    <w:p>
      <w:pPr>
        <w:pStyle w:val="2"/>
        <w:numPr>
          <w:ilvl w:val="0"/>
          <w:numId w:val="2"/>
        </w:numPr>
        <w:rPr>
          <w:rFonts w:cs="Tahoma"/>
          <w:sz w:val="20"/>
          <w:szCs w:val="20"/>
          <w:lang w:val="en-US"/>
        </w:rPr>
      </w:pPr>
      <w:bookmarkStart w:id="15" w:name="_Toc498420716"/>
      <w:bookmarkStart w:id="16" w:name="_Toc498074587"/>
      <w:r>
        <w:t xml:space="preserve">Bagan Alir </w:t>
      </w:r>
      <w:bookmarkEnd w:id="15"/>
      <w:bookmarkEnd w:id="16"/>
      <w:r>
        <w:rPr>
          <w:lang w:val="en-US"/>
        </w:rPr>
        <w:t>Proposal Tesis</w:t>
      </w:r>
    </w:p>
    <w:p>
      <w:pPr>
        <w:rPr>
          <w:lang w:val="en-US"/>
        </w:rPr>
      </w:pPr>
      <w:bookmarkStart w:id="23" w:name="_GoBack"/>
      <w:r>
        <w:rPr>
          <w:lang w:val="en-US"/>
        </w:rPr>
        <w:object>
          <v:shape id="_x0000_i1028" o:spt="75" alt="" type="#_x0000_t75" style="height:320.65pt;width:292.2pt;" o:ole="t" filled="f" o:preferrelative="t" stroked="f" coordsize="21600,21600">
            <v:path/>
            <v:fill on="f" focussize="0,0"/>
            <v:stroke on="f"/>
            <v:imagedata r:id="rId19" cropleft="32904f" croptop="8792f" cropright="21109f" cropbottom="25462f" o:title=""/>
            <o:lock v:ext="edit" aspectratio="f"/>
            <w10:wrap type="none"/>
            <w10:anchorlock/>
          </v:shape>
          <o:OLEObject Type="Embed" ProgID="AutoCAD.Drawing.20" ShapeID="_x0000_i1028" DrawAspect="Content" ObjectID="_1468075725" r:id="rId18">
            <o:LockedField>false</o:LockedField>
          </o:OLEObject>
        </w:object>
      </w:r>
      <w:bookmarkEnd w:id="23"/>
    </w:p>
    <w:p>
      <w:pPr>
        <w:pStyle w:val="2"/>
        <w:numPr>
          <w:ilvl w:val="0"/>
          <w:numId w:val="2"/>
        </w:numPr>
        <w:ind w:left="567" w:hanging="501"/>
      </w:pPr>
      <w:bookmarkStart w:id="17" w:name="_Toc497922652"/>
      <w:bookmarkStart w:id="18" w:name="_Toc498074588"/>
      <w:bookmarkStart w:id="19" w:name="_Toc498420717"/>
      <w:r>
        <w:t>Referensi</w:t>
      </w:r>
      <w:bookmarkEnd w:id="17"/>
      <w:bookmarkEnd w:id="18"/>
      <w:bookmarkEnd w:id="19"/>
    </w:p>
    <w:p>
      <w:pPr>
        <w:pStyle w:val="7"/>
        <w:numPr>
          <w:ilvl w:val="0"/>
          <w:numId w:val="5"/>
        </w:numPr>
        <w:tabs>
          <w:tab w:val="left" w:pos="720"/>
        </w:tabs>
        <w:spacing w:line="288" w:lineRule="auto"/>
        <w:jc w:val="both"/>
        <w:rPr>
          <w:rFonts w:cs="Tahoma"/>
          <w:szCs w:val="20"/>
        </w:rPr>
      </w:pPr>
      <w:r>
        <w:rPr>
          <w:rFonts w:cs="Tahoma"/>
          <w:szCs w:val="20"/>
        </w:rPr>
        <w:t>Rencana Strategis Jurusan Teknik Sipil (UN10/F07/11/PR.01.02.d)</w:t>
      </w:r>
    </w:p>
    <w:p>
      <w:pPr>
        <w:pStyle w:val="7"/>
        <w:numPr>
          <w:ilvl w:val="0"/>
          <w:numId w:val="5"/>
        </w:numPr>
        <w:tabs>
          <w:tab w:val="left" w:pos="720"/>
        </w:tabs>
        <w:spacing w:line="288" w:lineRule="auto"/>
        <w:jc w:val="both"/>
        <w:rPr>
          <w:rFonts w:cs="Tahoma"/>
          <w:szCs w:val="20"/>
        </w:rPr>
      </w:pPr>
      <w:r>
        <w:rPr>
          <w:rFonts w:cs="Tahoma"/>
          <w:szCs w:val="20"/>
        </w:rPr>
        <w:t>Program Kerja Jurusan Teknik Sipil (UN10/F07/11/PR.01.02.a)</w:t>
      </w:r>
    </w:p>
    <w:p>
      <w:pPr>
        <w:pStyle w:val="7"/>
        <w:numPr>
          <w:ilvl w:val="0"/>
          <w:numId w:val="5"/>
        </w:numPr>
        <w:tabs>
          <w:tab w:val="left" w:pos="720"/>
        </w:tabs>
        <w:spacing w:line="288" w:lineRule="auto"/>
        <w:jc w:val="both"/>
        <w:rPr>
          <w:rFonts w:cs="Tahoma"/>
          <w:szCs w:val="20"/>
        </w:rPr>
      </w:pPr>
      <w:r>
        <w:rPr>
          <w:rFonts w:cs="Tahoma"/>
          <w:szCs w:val="20"/>
        </w:rPr>
        <w:t>Manual Mutu Jurusan Teknik Sipil (UN10/F07/11/HK.01.02.b)</w:t>
      </w:r>
    </w:p>
    <w:p>
      <w:pPr>
        <w:pStyle w:val="7"/>
        <w:numPr>
          <w:ilvl w:val="0"/>
          <w:numId w:val="5"/>
        </w:numPr>
        <w:tabs>
          <w:tab w:val="left" w:pos="720"/>
        </w:tabs>
        <w:spacing w:line="288" w:lineRule="auto"/>
        <w:jc w:val="both"/>
        <w:rPr>
          <w:rFonts w:cs="Tahoma"/>
          <w:szCs w:val="20"/>
        </w:rPr>
      </w:pPr>
      <w:r>
        <w:rPr>
          <w:rFonts w:cs="Tahoma"/>
          <w:szCs w:val="20"/>
        </w:rPr>
        <w:t xml:space="preserve">Standar Mutu </w:t>
      </w:r>
      <w:r>
        <w:rPr>
          <w:rFonts w:cs="Tahoma"/>
          <w:szCs w:val="20"/>
          <w:lang w:val="id-ID"/>
        </w:rPr>
        <w:t>Universitas Brawijaya</w:t>
      </w:r>
      <w:r>
        <w:rPr>
          <w:rFonts w:cs="Tahoma"/>
          <w:szCs w:val="20"/>
        </w:rPr>
        <w:t xml:space="preserve"> (UN10/HK.01.02)</w:t>
      </w:r>
    </w:p>
    <w:p>
      <w:pPr>
        <w:pStyle w:val="7"/>
        <w:numPr>
          <w:ilvl w:val="0"/>
          <w:numId w:val="5"/>
        </w:numPr>
        <w:tabs>
          <w:tab w:val="left" w:pos="720"/>
        </w:tabs>
        <w:spacing w:line="288" w:lineRule="auto"/>
        <w:jc w:val="both"/>
        <w:rPr>
          <w:rFonts w:cs="Tahoma"/>
          <w:szCs w:val="20"/>
        </w:rPr>
      </w:pPr>
      <w:r>
        <w:rPr>
          <w:rFonts w:cs="Tahoma"/>
          <w:szCs w:val="20"/>
        </w:rPr>
        <w:t>Standar Nasional Indonesia (SNI) Sistem Manajemen Mutu (SMM) – Persyaratan ISO 9001:2008, Badan Standardisasi Nasional</w:t>
      </w:r>
    </w:p>
    <w:p>
      <w:pPr>
        <w:tabs>
          <w:tab w:val="left" w:pos="1215"/>
        </w:tabs>
        <w:rPr>
          <w:rFonts w:cs="Tahoma"/>
          <w:szCs w:val="20"/>
          <w:lang w:val="en-US"/>
        </w:rPr>
      </w:pPr>
    </w:p>
    <w:p>
      <w:pPr>
        <w:pStyle w:val="2"/>
        <w:numPr>
          <w:ilvl w:val="0"/>
          <w:numId w:val="2"/>
        </w:numPr>
        <w:ind w:left="567" w:hanging="567"/>
        <w:rPr>
          <w:rFonts w:cs="Tahoma"/>
          <w:szCs w:val="20"/>
          <w:lang w:val="en-US"/>
        </w:rPr>
      </w:pPr>
      <w:bookmarkStart w:id="20" w:name="_Toc497922654"/>
      <w:bookmarkStart w:id="21" w:name="_Toc498420718"/>
      <w:bookmarkStart w:id="22" w:name="_Toc498074589"/>
      <w:r>
        <w:t>Tim Unit Jaminan Mutu</w:t>
      </w:r>
      <w:bookmarkEnd w:id="20"/>
      <w:bookmarkEnd w:id="21"/>
      <w:bookmarkEnd w:id="22"/>
    </w:p>
    <w:p/>
    <w:p>
      <w:pPr>
        <w:ind w:left="709"/>
      </w:pPr>
      <w:r>
        <w:t xml:space="preserve">Tim Penyusun </w:t>
      </w:r>
    </w:p>
    <w:p>
      <w:pPr>
        <w:numPr>
          <w:ilvl w:val="0"/>
          <w:numId w:val="6"/>
        </w:numPr>
        <w:ind w:left="709"/>
        <w:jc w:val="both"/>
        <w:rPr>
          <w:rFonts w:cs="Tahoma"/>
          <w:szCs w:val="20"/>
        </w:rPr>
      </w:pPr>
      <w:r>
        <w:rPr>
          <w:rFonts w:cs="Tahoma"/>
          <w:szCs w:val="20"/>
        </w:rPr>
        <w:t>Ir. Sugeng P. Budio, MS</w:t>
      </w:r>
    </w:p>
    <w:p>
      <w:pPr>
        <w:numPr>
          <w:ilvl w:val="0"/>
          <w:numId w:val="6"/>
        </w:numPr>
        <w:ind w:left="709"/>
        <w:jc w:val="both"/>
        <w:rPr>
          <w:rFonts w:cs="Tahoma"/>
          <w:szCs w:val="20"/>
        </w:rPr>
      </w:pPr>
      <w:r>
        <w:rPr>
          <w:rFonts w:cs="Tahoma"/>
          <w:szCs w:val="20"/>
        </w:rPr>
        <w:t>Ir. Siti Nurlina, MT</w:t>
      </w:r>
    </w:p>
    <w:p>
      <w:pPr>
        <w:numPr>
          <w:ilvl w:val="0"/>
          <w:numId w:val="6"/>
        </w:numPr>
        <w:ind w:left="709"/>
        <w:jc w:val="both"/>
        <w:rPr>
          <w:rFonts w:cs="Tahoma"/>
          <w:szCs w:val="20"/>
        </w:rPr>
      </w:pPr>
      <w:r>
        <w:rPr>
          <w:rFonts w:cs="Tahoma"/>
          <w:szCs w:val="20"/>
        </w:rPr>
        <w:t>Ir. Suroso, Dipl.HE.,M.Eng.</w:t>
      </w:r>
    </w:p>
    <w:p>
      <w:pPr>
        <w:numPr>
          <w:ilvl w:val="0"/>
          <w:numId w:val="6"/>
        </w:numPr>
        <w:jc w:val="both"/>
        <w:rPr>
          <w:rFonts w:cs="Tahoma"/>
          <w:szCs w:val="20"/>
        </w:rPr>
      </w:pPr>
      <w:r>
        <w:rPr>
          <w:lang w:val="en-US"/>
        </w:rPr>
        <w:t>Dr. Eng</w:t>
      </w:r>
      <w:r>
        <w:t>.</w:t>
      </w:r>
      <w:r>
        <w:rPr>
          <w:lang w:val="en-US"/>
        </w:rPr>
        <w:t xml:space="preserve"> Indradi Wijatmiko, ST</w:t>
      </w:r>
      <w:r>
        <w:t>, M. Eng (Prac.)</w:t>
      </w:r>
    </w:p>
    <w:p>
      <w:pPr>
        <w:numPr>
          <w:ilvl w:val="0"/>
          <w:numId w:val="6"/>
        </w:numPr>
        <w:jc w:val="both"/>
        <w:rPr>
          <w:rFonts w:cs="Tahoma"/>
          <w:szCs w:val="20"/>
        </w:rPr>
      </w:pPr>
      <w:r>
        <w:rPr>
          <w:rFonts w:cs="Tahoma"/>
          <w:szCs w:val="20"/>
        </w:rPr>
        <w:t>Dr. Eng. Alwafi Pujiraharjo, ST, MT</w:t>
      </w:r>
    </w:p>
    <w:p>
      <w:pPr>
        <w:numPr>
          <w:ilvl w:val="0"/>
          <w:numId w:val="6"/>
        </w:numPr>
        <w:jc w:val="both"/>
        <w:rPr>
          <w:rFonts w:cs="Tahoma"/>
          <w:szCs w:val="20"/>
        </w:rPr>
      </w:pPr>
      <w:r>
        <w:rPr>
          <w:rFonts w:cs="Tahoma"/>
          <w:szCs w:val="20"/>
        </w:rPr>
        <w:t>Dr. Ir. M. Ruslin Anwar, MSi</w:t>
      </w:r>
    </w:p>
    <w:p>
      <w:pPr>
        <w:ind w:left="709"/>
        <w:jc w:val="both"/>
        <w:rPr>
          <w:rFonts w:cs="Tahoma"/>
          <w:szCs w:val="20"/>
        </w:rPr>
      </w:pPr>
    </w:p>
    <w:p>
      <w:pPr>
        <w:ind w:left="709"/>
        <w:jc w:val="both"/>
        <w:rPr>
          <w:rFonts w:cs="Tahoma"/>
          <w:szCs w:val="20"/>
        </w:rPr>
      </w:pPr>
    </w:p>
    <w:p>
      <w:pPr>
        <w:ind w:left="709"/>
      </w:pPr>
      <w:r>
        <w:t xml:space="preserve">Tim Revisi </w:t>
      </w:r>
    </w:p>
    <w:p>
      <w:pPr>
        <w:numPr>
          <w:ilvl w:val="0"/>
          <w:numId w:val="7"/>
        </w:numPr>
        <w:ind w:left="709"/>
        <w:jc w:val="both"/>
        <w:rPr>
          <w:rFonts w:cs="Tahoma"/>
          <w:szCs w:val="20"/>
        </w:rPr>
      </w:pPr>
      <w:r>
        <w:rPr>
          <w:rFonts w:cs="Tahoma"/>
          <w:szCs w:val="20"/>
        </w:rPr>
        <w:t>Ir. Sugeng P. Budio, MS</w:t>
      </w:r>
    </w:p>
    <w:p>
      <w:pPr>
        <w:numPr>
          <w:ilvl w:val="0"/>
          <w:numId w:val="7"/>
        </w:numPr>
        <w:ind w:left="709"/>
        <w:jc w:val="both"/>
        <w:rPr>
          <w:rFonts w:cs="Tahoma"/>
          <w:szCs w:val="20"/>
        </w:rPr>
      </w:pPr>
      <w:r>
        <w:rPr>
          <w:rFonts w:cs="Tahoma"/>
          <w:szCs w:val="20"/>
        </w:rPr>
        <w:t xml:space="preserve">Ir. Siti Nurlina, MT. </w:t>
      </w:r>
    </w:p>
    <w:p>
      <w:pPr>
        <w:numPr>
          <w:ilvl w:val="0"/>
          <w:numId w:val="7"/>
        </w:numPr>
        <w:ind w:left="709"/>
        <w:jc w:val="both"/>
        <w:rPr>
          <w:rFonts w:cs="Tahoma"/>
          <w:szCs w:val="20"/>
        </w:rPr>
      </w:pPr>
      <w:r>
        <w:rPr>
          <w:rFonts w:cs="Tahoma"/>
          <w:szCs w:val="20"/>
        </w:rPr>
        <w:t>Dr. Eng. Alwafi Pujiraharjo, ST, MT</w:t>
      </w:r>
    </w:p>
    <w:p>
      <w:pPr>
        <w:numPr>
          <w:ilvl w:val="0"/>
          <w:numId w:val="7"/>
        </w:numPr>
        <w:ind w:left="709"/>
        <w:jc w:val="both"/>
        <w:rPr>
          <w:rFonts w:cs="Tahoma"/>
          <w:szCs w:val="20"/>
        </w:rPr>
      </w:pPr>
      <w:r>
        <w:rPr>
          <w:rFonts w:cs="Tahoma"/>
          <w:szCs w:val="20"/>
        </w:rPr>
        <w:t>Dr. Eng. Yatnanta Padma Devia, ST, MT</w:t>
      </w:r>
    </w:p>
    <w:p>
      <w:pPr>
        <w:numPr>
          <w:ilvl w:val="0"/>
          <w:numId w:val="7"/>
        </w:numPr>
        <w:ind w:left="709"/>
        <w:jc w:val="both"/>
        <w:rPr>
          <w:rFonts w:cs="Tahoma"/>
          <w:szCs w:val="20"/>
        </w:rPr>
      </w:pPr>
      <w:r>
        <w:rPr>
          <w:rFonts w:cs="Tahoma"/>
          <w:szCs w:val="20"/>
        </w:rPr>
        <w:t>Christin Remayanti Nainggolan, ST, MT</w:t>
      </w:r>
    </w:p>
    <w:p>
      <w:pPr>
        <w:numPr>
          <w:ilvl w:val="0"/>
          <w:numId w:val="7"/>
        </w:numPr>
        <w:ind w:left="709"/>
        <w:jc w:val="both"/>
        <w:rPr>
          <w:rFonts w:cs="Tahoma"/>
          <w:szCs w:val="20"/>
        </w:rPr>
      </w:pPr>
      <w:r>
        <w:rPr>
          <w:rFonts w:cs="Tahoma"/>
          <w:szCs w:val="20"/>
        </w:rPr>
        <w:t>Dr. Eng. Eva Arifi, ST, MT</w:t>
      </w:r>
    </w:p>
    <w:p>
      <w:pPr>
        <w:numPr>
          <w:ilvl w:val="0"/>
          <w:numId w:val="7"/>
        </w:numPr>
        <w:ind w:left="709"/>
        <w:jc w:val="both"/>
        <w:rPr>
          <w:rFonts w:cs="Tahoma"/>
          <w:szCs w:val="20"/>
        </w:rPr>
      </w:pPr>
      <w:r>
        <w:rPr>
          <w:rFonts w:cs="Tahoma"/>
          <w:szCs w:val="20"/>
        </w:rPr>
        <w:t>Dr. Eng. Ming Narto Wijaya, ST, MT, MSc</w:t>
      </w:r>
    </w:p>
    <w:p>
      <w:pPr>
        <w:numPr>
          <w:ilvl w:val="0"/>
          <w:numId w:val="7"/>
        </w:numPr>
        <w:ind w:left="709"/>
        <w:jc w:val="both"/>
        <w:rPr>
          <w:rFonts w:cs="Tahoma"/>
          <w:szCs w:val="20"/>
        </w:rPr>
      </w:pPr>
      <w:r>
        <w:rPr>
          <w:rFonts w:cs="Tahoma"/>
          <w:szCs w:val="20"/>
        </w:rPr>
        <w:t>Rahayu Kusumaningrum, ST, MT, MSc</w:t>
      </w:r>
    </w:p>
    <w:p>
      <w:pPr>
        <w:jc w:val="both"/>
        <w:rPr>
          <w:rFonts w:cs="Tahoma"/>
          <w:szCs w:val="20"/>
          <w:lang w:val="fi-FI"/>
        </w:rPr>
      </w:pPr>
    </w:p>
    <w:p>
      <w:pPr>
        <w:ind w:left="540" w:hanging="540"/>
        <w:jc w:val="both"/>
        <w:rPr>
          <w:rFonts w:cs="Tahoma"/>
          <w:bCs/>
          <w:szCs w:val="20"/>
        </w:rPr>
      </w:pPr>
    </w:p>
    <w:p>
      <w:pPr>
        <w:jc w:val="both"/>
        <w:rPr>
          <w:rFonts w:cs="Tahoma"/>
          <w:szCs w:val="20"/>
        </w:rPr>
      </w:pPr>
    </w:p>
    <w:sectPr>
      <w:pgSz w:w="8392" w:h="11907"/>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Arial Bold">
    <w:altName w:val="Arial"/>
    <w:panose1 w:val="020B0604020202020204"/>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Lucida Grande">
    <w:altName w:val="Segoe Print"/>
    <w:panose1 w:val="020B0600040502020204"/>
    <w:charset w:val="00"/>
    <w:family w:val="swiss"/>
    <w:pitch w:val="default"/>
    <w:sig w:usb0="00000000" w:usb1="00000000" w:usb2="00000000" w:usb3="00000000" w:csb0="000001BF" w:csb1="00000000"/>
  </w:font>
  <w:font w:name="Franklin Gothic Demi Cond">
    <w:panose1 w:val="020B0706030402020204"/>
    <w:charset w:val="00"/>
    <w:family w:val="swiss"/>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8</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355033" o:spid="_x0000_s2050" o:spt="136" type="#_x0000_t136" style="position:absolute;left:0pt;height:55.95pt;width:335.75pt;mso-position-horizontal:center;mso-position-horizontal-relative:margin;mso-position-vertical:center;mso-position-vertical-relative:margin;rotation:20643840f;z-index:-251658240;mso-width-relative:page;mso-height-relative:page;" fillcolor="#C0C0C0" filled="t" stroked="f" coordsize="21600,21600" o:allowincell="f">
          <v:path/>
          <v:fill on="t" focussize="0,0"/>
          <v:stroke on="f"/>
          <v:imagedata o:title=""/>
          <o:lock v:ext="edit"/>
          <v:textpath on="t" fitpath="t" trim="t" xscale="f" string="Teknik Sipil" style="font-family:Trebuchet MS;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355032" o:spid="_x0000_s2051" o:spt="136" type="#_x0000_t136" style="position:absolute;left:0pt;height:55.95pt;width:335.75pt;mso-position-horizontal:center;mso-position-horizontal-relative:margin;mso-position-vertical:center;mso-position-vertical-relative:margin;rotation:20643840f;z-index:-251658240;mso-width-relative:page;mso-height-relative:page;" fillcolor="#C0C0C0" filled="t" stroked="f" coordsize="21600,21600" o:allowincell="f">
          <v:path/>
          <v:fill on="t" focussize="0,0"/>
          <v:stroke on="f"/>
          <v:imagedata o:title=""/>
          <o:lock v:ext="edit"/>
          <v:textpath on="t" fitpath="t" trim="t" xscale="f" string="Teknik Sipil" style="font-family:Trebuchet MS;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355031" o:spid="_x0000_s2049" o:spt="136" type="#_x0000_t136" style="position:absolute;left:0pt;height:55.95pt;width:335.75pt;mso-position-horizontal:center;mso-position-horizontal-relative:margin;mso-position-vertical:center;mso-position-vertical-relative:margin;rotation:20643840f;z-index:-251659264;mso-width-relative:page;mso-height-relative:page;" fillcolor="#C0C0C0" filled="t" stroked="f" coordsize="21600,21600" o:allowincell="f">
          <v:path/>
          <v:fill on="t" focussize="0,0"/>
          <v:stroke on="f"/>
          <v:imagedata o:title=""/>
          <o:lock v:ext="edit"/>
          <v:textpath on="t" fitpath="t" trim="t" xscale="f" string="Teknik Sipil" style="font-family:Trebuchet MS;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5AB1"/>
    <w:multiLevelType w:val="multilevel"/>
    <w:tmpl w:val="0E115AB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F525DF7"/>
    <w:multiLevelType w:val="multilevel"/>
    <w:tmpl w:val="3F525D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443716E"/>
    <w:multiLevelType w:val="multilevel"/>
    <w:tmpl w:val="4443716E"/>
    <w:lvl w:ilvl="0" w:tentative="0">
      <w:start w:val="1"/>
      <w:numFmt w:val="upperRoman"/>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3570765"/>
    <w:multiLevelType w:val="multilevel"/>
    <w:tmpl w:val="53570765"/>
    <w:lvl w:ilvl="0" w:tentative="0">
      <w:start w:val="1"/>
      <w:numFmt w:val="decimal"/>
      <w:lvlText w:val="%1."/>
      <w:lvlJc w:val="left"/>
      <w:pPr>
        <w:tabs>
          <w:tab w:val="left" w:pos="1080"/>
        </w:tabs>
        <w:ind w:left="1080" w:hanging="360"/>
      </w:pPr>
      <w:rPr>
        <w:rFonts w:hint="default" w:ascii="Trebuchet MS" w:hAnsi="Trebuchet MS"/>
        <w:b w:val="0"/>
        <w:i w:val="0"/>
        <w:sz w:val="22"/>
        <w:szCs w:val="22"/>
      </w:rPr>
    </w:lvl>
    <w:lvl w:ilvl="1" w:tentative="0">
      <w:start w:val="1"/>
      <w:numFmt w:val="decimal"/>
      <w:lvlText w:val="%2."/>
      <w:lvlJc w:val="left"/>
      <w:pPr>
        <w:tabs>
          <w:tab w:val="left" w:pos="1800"/>
        </w:tabs>
        <w:ind w:left="1800" w:hanging="360"/>
      </w:p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4">
    <w:nsid w:val="56EB3198"/>
    <w:multiLevelType w:val="multilevel"/>
    <w:tmpl w:val="56EB31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2E24E71"/>
    <w:multiLevelType w:val="multilevel"/>
    <w:tmpl w:val="62E24E7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8427130"/>
    <w:multiLevelType w:val="multilevel"/>
    <w:tmpl w:val="6842713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1C"/>
    <w:rsid w:val="00006F62"/>
    <w:rsid w:val="00016B78"/>
    <w:rsid w:val="000573E3"/>
    <w:rsid w:val="000702E8"/>
    <w:rsid w:val="000771B2"/>
    <w:rsid w:val="0009295E"/>
    <w:rsid w:val="000A5933"/>
    <w:rsid w:val="000B3C2D"/>
    <w:rsid w:val="000B73C4"/>
    <w:rsid w:val="000D15B4"/>
    <w:rsid w:val="00136CC4"/>
    <w:rsid w:val="001454A8"/>
    <w:rsid w:val="001A0E77"/>
    <w:rsid w:val="001A7AD9"/>
    <w:rsid w:val="001C50AF"/>
    <w:rsid w:val="001D156F"/>
    <w:rsid w:val="001D7C96"/>
    <w:rsid w:val="001F23FF"/>
    <w:rsid w:val="001F2424"/>
    <w:rsid w:val="001F6E86"/>
    <w:rsid w:val="00214BD2"/>
    <w:rsid w:val="0023074B"/>
    <w:rsid w:val="0025256E"/>
    <w:rsid w:val="0026481B"/>
    <w:rsid w:val="00280563"/>
    <w:rsid w:val="00280CA5"/>
    <w:rsid w:val="002976C3"/>
    <w:rsid w:val="002C158E"/>
    <w:rsid w:val="002C55A0"/>
    <w:rsid w:val="002D4540"/>
    <w:rsid w:val="00302C24"/>
    <w:rsid w:val="0031597F"/>
    <w:rsid w:val="00326EE0"/>
    <w:rsid w:val="003454BB"/>
    <w:rsid w:val="003572C2"/>
    <w:rsid w:val="00361BA4"/>
    <w:rsid w:val="0039414B"/>
    <w:rsid w:val="00394821"/>
    <w:rsid w:val="003D3147"/>
    <w:rsid w:val="004065B2"/>
    <w:rsid w:val="004169BF"/>
    <w:rsid w:val="004174F4"/>
    <w:rsid w:val="00441918"/>
    <w:rsid w:val="004434A9"/>
    <w:rsid w:val="00450E95"/>
    <w:rsid w:val="00461FA2"/>
    <w:rsid w:val="00484B2E"/>
    <w:rsid w:val="00496EDC"/>
    <w:rsid w:val="004A7057"/>
    <w:rsid w:val="004B43F0"/>
    <w:rsid w:val="004D18C5"/>
    <w:rsid w:val="004F2E9E"/>
    <w:rsid w:val="005157CB"/>
    <w:rsid w:val="00521355"/>
    <w:rsid w:val="00521A79"/>
    <w:rsid w:val="00544539"/>
    <w:rsid w:val="005523E9"/>
    <w:rsid w:val="005C3C42"/>
    <w:rsid w:val="005C7B1B"/>
    <w:rsid w:val="005C7E54"/>
    <w:rsid w:val="005D7BD9"/>
    <w:rsid w:val="005E0C94"/>
    <w:rsid w:val="005F1CD3"/>
    <w:rsid w:val="006109AE"/>
    <w:rsid w:val="00640DAF"/>
    <w:rsid w:val="006503D5"/>
    <w:rsid w:val="00672A0E"/>
    <w:rsid w:val="006844F5"/>
    <w:rsid w:val="00691BC7"/>
    <w:rsid w:val="006975B5"/>
    <w:rsid w:val="006A1F03"/>
    <w:rsid w:val="006A529D"/>
    <w:rsid w:val="006A7B42"/>
    <w:rsid w:val="006B5502"/>
    <w:rsid w:val="006D689C"/>
    <w:rsid w:val="00704A44"/>
    <w:rsid w:val="0071687B"/>
    <w:rsid w:val="00723907"/>
    <w:rsid w:val="0073717D"/>
    <w:rsid w:val="00746A70"/>
    <w:rsid w:val="00754939"/>
    <w:rsid w:val="00763C59"/>
    <w:rsid w:val="00764234"/>
    <w:rsid w:val="00766C1D"/>
    <w:rsid w:val="00795FA3"/>
    <w:rsid w:val="007A4ED2"/>
    <w:rsid w:val="007A55E6"/>
    <w:rsid w:val="007A749A"/>
    <w:rsid w:val="007B7BDA"/>
    <w:rsid w:val="007C11FA"/>
    <w:rsid w:val="007E0226"/>
    <w:rsid w:val="007F18C2"/>
    <w:rsid w:val="00807DC9"/>
    <w:rsid w:val="0082774F"/>
    <w:rsid w:val="008321E5"/>
    <w:rsid w:val="008324A3"/>
    <w:rsid w:val="00837748"/>
    <w:rsid w:val="008406E6"/>
    <w:rsid w:val="008413F1"/>
    <w:rsid w:val="00856B92"/>
    <w:rsid w:val="0086101C"/>
    <w:rsid w:val="00863929"/>
    <w:rsid w:val="008B5689"/>
    <w:rsid w:val="008D2256"/>
    <w:rsid w:val="008E3FA7"/>
    <w:rsid w:val="008E7C56"/>
    <w:rsid w:val="008E7CC4"/>
    <w:rsid w:val="008F13CD"/>
    <w:rsid w:val="00915EFE"/>
    <w:rsid w:val="00936F3D"/>
    <w:rsid w:val="0095593B"/>
    <w:rsid w:val="00992F1C"/>
    <w:rsid w:val="009A7D87"/>
    <w:rsid w:val="009C3728"/>
    <w:rsid w:val="009D2EF0"/>
    <w:rsid w:val="009D6F05"/>
    <w:rsid w:val="009E278E"/>
    <w:rsid w:val="009F491B"/>
    <w:rsid w:val="00A31260"/>
    <w:rsid w:val="00A35C5E"/>
    <w:rsid w:val="00A458DE"/>
    <w:rsid w:val="00A4623D"/>
    <w:rsid w:val="00A8013C"/>
    <w:rsid w:val="00AA4B20"/>
    <w:rsid w:val="00AE7127"/>
    <w:rsid w:val="00AF38A6"/>
    <w:rsid w:val="00AF46A8"/>
    <w:rsid w:val="00AF5FF5"/>
    <w:rsid w:val="00B00237"/>
    <w:rsid w:val="00B505A5"/>
    <w:rsid w:val="00B55E10"/>
    <w:rsid w:val="00B66208"/>
    <w:rsid w:val="00B67184"/>
    <w:rsid w:val="00B8094D"/>
    <w:rsid w:val="00B9301F"/>
    <w:rsid w:val="00BA4CB7"/>
    <w:rsid w:val="00BA55AF"/>
    <w:rsid w:val="00BC08ED"/>
    <w:rsid w:val="00BC7478"/>
    <w:rsid w:val="00BD02B9"/>
    <w:rsid w:val="00BF357A"/>
    <w:rsid w:val="00BF3B10"/>
    <w:rsid w:val="00BF5614"/>
    <w:rsid w:val="00C00D46"/>
    <w:rsid w:val="00C06050"/>
    <w:rsid w:val="00C12917"/>
    <w:rsid w:val="00C27064"/>
    <w:rsid w:val="00C34565"/>
    <w:rsid w:val="00C50B9E"/>
    <w:rsid w:val="00C569B7"/>
    <w:rsid w:val="00C577BA"/>
    <w:rsid w:val="00C63490"/>
    <w:rsid w:val="00C80154"/>
    <w:rsid w:val="00CA5315"/>
    <w:rsid w:val="00CA752A"/>
    <w:rsid w:val="00CB33F3"/>
    <w:rsid w:val="00CB3567"/>
    <w:rsid w:val="00CB3B7A"/>
    <w:rsid w:val="00CD3D9E"/>
    <w:rsid w:val="00D07FC5"/>
    <w:rsid w:val="00D659A4"/>
    <w:rsid w:val="00D97FF1"/>
    <w:rsid w:val="00DA1970"/>
    <w:rsid w:val="00DB22C1"/>
    <w:rsid w:val="00DC1755"/>
    <w:rsid w:val="00DD0617"/>
    <w:rsid w:val="00DE382F"/>
    <w:rsid w:val="00DF71E2"/>
    <w:rsid w:val="00E0700D"/>
    <w:rsid w:val="00E243FB"/>
    <w:rsid w:val="00E3172C"/>
    <w:rsid w:val="00E60E3B"/>
    <w:rsid w:val="00E60EEE"/>
    <w:rsid w:val="00E62C5B"/>
    <w:rsid w:val="00E66F5D"/>
    <w:rsid w:val="00E76AE7"/>
    <w:rsid w:val="00E92447"/>
    <w:rsid w:val="00E92756"/>
    <w:rsid w:val="00E94321"/>
    <w:rsid w:val="00EA7390"/>
    <w:rsid w:val="00ED15AD"/>
    <w:rsid w:val="00EE6128"/>
    <w:rsid w:val="00EE6938"/>
    <w:rsid w:val="00EF5D39"/>
    <w:rsid w:val="00EF6F6B"/>
    <w:rsid w:val="00F06B3C"/>
    <w:rsid w:val="00F12D31"/>
    <w:rsid w:val="00F4677A"/>
    <w:rsid w:val="00F75F8A"/>
    <w:rsid w:val="00F82780"/>
    <w:rsid w:val="00FA0A3F"/>
    <w:rsid w:val="00FB33E5"/>
    <w:rsid w:val="00FC40C9"/>
    <w:rsid w:val="6B40449F"/>
  </w:rsids>
  <m:mathPr>
    <m:lMargin m:val="0"/>
    <m:mathFont m:val="Cambria Math"/>
    <m:rMargin m:val="0"/>
    <m:wrapIndent m:val="1440"/>
    <m:brkBin m:val="before"/>
    <m:brkBinSub m:val="--"/>
    <m:defJc m:val="centerGroup"/>
    <m:intLim m:val="subSup"/>
    <m:naryLim m:val="undOvr"/>
    <m:smallFrac m:val="0"/>
    <m:dispDef/>
  </m:mathPr>
  <w:doNotAutoCompressPictures/>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Bookman Old Style" w:hAnsi="Bookman Old Style" w:eastAsia="Times New Roman" w:cs="Times New Roman"/>
      <w:szCs w:val="24"/>
      <w:lang w:val="id-ID" w:eastAsia="id-ID" w:bidi="ar-SA"/>
    </w:rPr>
  </w:style>
  <w:style w:type="paragraph" w:styleId="2">
    <w:name w:val="heading 1"/>
    <w:basedOn w:val="1"/>
    <w:next w:val="1"/>
    <w:link w:val="26"/>
    <w:qFormat/>
    <w:uiPriority w:val="0"/>
    <w:pPr>
      <w:keepNext/>
      <w:spacing w:before="240" w:after="60"/>
      <w:outlineLvl w:val="0"/>
    </w:pPr>
    <w:rPr>
      <w:b/>
      <w:bCs/>
      <w:kern w:val="32"/>
      <w:sz w:val="24"/>
      <w:szCs w:val="32"/>
    </w:rPr>
  </w:style>
  <w:style w:type="paragraph" w:styleId="3">
    <w:name w:val="heading 2"/>
    <w:basedOn w:val="1"/>
    <w:next w:val="1"/>
    <w:link w:val="21"/>
    <w:qFormat/>
    <w:uiPriority w:val="0"/>
    <w:pPr>
      <w:keepNext/>
      <w:spacing w:before="240" w:after="60"/>
      <w:outlineLvl w:val="1"/>
    </w:pPr>
    <w:rPr>
      <w:rFonts w:ascii="Cambria" w:hAnsi="Cambria"/>
      <w:b/>
      <w:bCs/>
      <w:i/>
      <w:iCs/>
      <w:sz w:val="28"/>
      <w:szCs w:val="28"/>
    </w:rPr>
  </w:style>
  <w:style w:type="paragraph" w:styleId="4">
    <w:name w:val="heading 7"/>
    <w:basedOn w:val="1"/>
    <w:next w:val="1"/>
    <w:link w:val="22"/>
    <w:qFormat/>
    <w:uiPriority w:val="0"/>
    <w:pPr>
      <w:spacing w:before="240" w:after="60"/>
      <w:outlineLvl w:val="6"/>
    </w:pPr>
    <w:rPr>
      <w:rFonts w:ascii="Calibri" w:hAnsi="Calibri"/>
    </w:rPr>
  </w:style>
  <w:style w:type="paragraph" w:styleId="5">
    <w:name w:val="heading 8"/>
    <w:basedOn w:val="1"/>
    <w:next w:val="1"/>
    <w:link w:val="23"/>
    <w:qFormat/>
    <w:uiPriority w:val="0"/>
    <w:pPr>
      <w:spacing w:before="240" w:after="60"/>
      <w:outlineLvl w:val="7"/>
    </w:pPr>
    <w:rPr>
      <w:rFonts w:ascii="Calibri" w:hAnsi="Calibri"/>
      <w:i/>
      <w:iCs/>
    </w:rPr>
  </w:style>
  <w:style w:type="character" w:default="1" w:styleId="16">
    <w:name w:val="Default Paragraph Font"/>
    <w:unhideWhenUsed/>
    <w:uiPriority w:val="1"/>
  </w:style>
  <w:style w:type="table" w:default="1" w:styleId="19">
    <w:name w:val="Normal Table"/>
    <w:unhideWhenUsed/>
    <w:uiPriority w:val="99"/>
    <w:tblPr>
      <w:tblLayout w:type="fixed"/>
      <w:tblCellMar>
        <w:top w:w="0" w:type="dxa"/>
        <w:left w:w="108" w:type="dxa"/>
        <w:bottom w:w="0" w:type="dxa"/>
        <w:right w:w="108" w:type="dxa"/>
      </w:tblCellMar>
    </w:tblPr>
  </w:style>
  <w:style w:type="paragraph" w:styleId="6">
    <w:name w:val="Balloon Text"/>
    <w:basedOn w:val="1"/>
    <w:link w:val="31"/>
    <w:unhideWhenUsed/>
    <w:uiPriority w:val="99"/>
    <w:rPr>
      <w:rFonts w:ascii="Lucida Grande" w:hAnsi="Lucida Grande" w:cs="Lucida Grande"/>
      <w:sz w:val="18"/>
      <w:szCs w:val="18"/>
    </w:rPr>
  </w:style>
  <w:style w:type="paragraph" w:styleId="7">
    <w:name w:val="Body Text"/>
    <w:basedOn w:val="1"/>
    <w:link w:val="30"/>
    <w:uiPriority w:val="0"/>
    <w:pPr>
      <w:spacing w:after="120"/>
    </w:pPr>
    <w:rPr>
      <w:rFonts w:eastAsia="SimSun"/>
      <w:lang w:val="en-US" w:eastAsia="zh-CN"/>
    </w:rPr>
  </w:style>
  <w:style w:type="paragraph" w:styleId="8">
    <w:name w:val="Body Text Indent"/>
    <w:basedOn w:val="1"/>
    <w:uiPriority w:val="0"/>
    <w:pPr>
      <w:ind w:left="72"/>
      <w:jc w:val="both"/>
    </w:pPr>
    <w:rPr>
      <w:lang w:eastAsia="en-US"/>
    </w:rPr>
  </w:style>
  <w:style w:type="paragraph" w:styleId="9">
    <w:name w:val="Body Text Indent 2"/>
    <w:basedOn w:val="1"/>
    <w:qFormat/>
    <w:uiPriority w:val="0"/>
    <w:pPr>
      <w:spacing w:after="120" w:line="480" w:lineRule="auto"/>
      <w:ind w:left="360"/>
    </w:pPr>
  </w:style>
  <w:style w:type="paragraph" w:styleId="10">
    <w:name w:val="footer"/>
    <w:basedOn w:val="1"/>
    <w:link w:val="25"/>
    <w:uiPriority w:val="99"/>
    <w:pPr>
      <w:tabs>
        <w:tab w:val="center" w:pos="4320"/>
        <w:tab w:val="right" w:pos="8640"/>
      </w:tabs>
    </w:pPr>
    <w:rPr>
      <w:rFonts w:eastAsia="SimSun"/>
      <w:lang w:val="en-US" w:eastAsia="zh-CN"/>
    </w:rPr>
  </w:style>
  <w:style w:type="paragraph" w:styleId="11">
    <w:name w:val="header"/>
    <w:basedOn w:val="1"/>
    <w:qFormat/>
    <w:uiPriority w:val="0"/>
    <w:pPr>
      <w:tabs>
        <w:tab w:val="center" w:pos="4320"/>
        <w:tab w:val="right" w:pos="8640"/>
      </w:tabs>
    </w:pPr>
    <w:rPr>
      <w:rFonts w:eastAsia="SimSun"/>
      <w:lang w:val="en-US" w:eastAsia="zh-CN"/>
    </w:rPr>
  </w:style>
  <w:style w:type="paragraph" w:styleId="12">
    <w:name w:val="Normal (Web)"/>
    <w:basedOn w:val="1"/>
    <w:unhideWhenUsed/>
    <w:uiPriority w:val="99"/>
    <w:pPr>
      <w:spacing w:before="100" w:beforeAutospacing="1" w:after="100" w:afterAutospacing="1"/>
    </w:pPr>
    <w:rPr>
      <w:lang w:val="en-US" w:eastAsia="en-US"/>
    </w:rPr>
  </w:style>
  <w:style w:type="paragraph" w:styleId="13">
    <w:name w:val="Subtitle"/>
    <w:basedOn w:val="1"/>
    <w:qFormat/>
    <w:uiPriority w:val="0"/>
    <w:pPr>
      <w:spacing w:after="60"/>
      <w:jc w:val="center"/>
      <w:outlineLvl w:val="1"/>
    </w:pPr>
    <w:rPr>
      <w:rFonts w:ascii="Arial" w:hAnsi="Arial" w:cs="Arial"/>
      <w:lang w:val="en-US" w:eastAsia="en-US"/>
    </w:rPr>
  </w:style>
  <w:style w:type="paragraph" w:styleId="14">
    <w:name w:val="Title"/>
    <w:basedOn w:val="1"/>
    <w:next w:val="13"/>
    <w:link w:val="27"/>
    <w:qFormat/>
    <w:uiPriority w:val="0"/>
    <w:pPr>
      <w:suppressAutoHyphens/>
      <w:jc w:val="center"/>
    </w:pPr>
    <w:rPr>
      <w:rFonts w:ascii="Tahoma" w:hAnsi="Tahoma" w:cs="Tahoma"/>
      <w:b/>
      <w:bCs/>
      <w:lang w:val="en-US" w:eastAsia="th-TH" w:bidi="th-TH"/>
    </w:rPr>
  </w:style>
  <w:style w:type="paragraph" w:styleId="15">
    <w:name w:val="toc 1"/>
    <w:basedOn w:val="1"/>
    <w:next w:val="1"/>
    <w:unhideWhenUsed/>
    <w:uiPriority w:val="39"/>
    <w:pPr>
      <w:tabs>
        <w:tab w:val="left" w:pos="630"/>
        <w:tab w:val="right" w:leader="dot" w:pos="5545"/>
      </w:tabs>
    </w:pPr>
  </w:style>
  <w:style w:type="character" w:styleId="17">
    <w:name w:val="Hyperlink"/>
    <w:unhideWhenUsed/>
    <w:uiPriority w:val="99"/>
    <w:rPr>
      <w:color w:val="0563C1"/>
      <w:u w:val="single"/>
    </w:rPr>
  </w:style>
  <w:style w:type="character" w:styleId="18">
    <w:name w:val="page number"/>
    <w:basedOn w:val="16"/>
    <w:qFormat/>
    <w:uiPriority w:val="0"/>
  </w:style>
  <w:style w:type="table" w:styleId="20">
    <w:name w:val="Table Grid"/>
    <w:basedOn w:val="1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Heading 2 Char"/>
    <w:link w:val="3"/>
    <w:semiHidden/>
    <w:uiPriority w:val="0"/>
    <w:rPr>
      <w:rFonts w:ascii="Cambria" w:hAnsi="Cambria"/>
      <w:b/>
      <w:bCs/>
      <w:i/>
      <w:iCs/>
      <w:sz w:val="28"/>
      <w:szCs w:val="28"/>
      <w:lang w:val="id-ID" w:eastAsia="id-ID" w:bidi="ar-SA"/>
    </w:rPr>
  </w:style>
  <w:style w:type="character" w:customStyle="1" w:styleId="22">
    <w:name w:val="Heading 7 Char"/>
    <w:link w:val="4"/>
    <w:semiHidden/>
    <w:uiPriority w:val="0"/>
    <w:rPr>
      <w:rFonts w:ascii="Calibri" w:hAnsi="Calibri"/>
      <w:sz w:val="24"/>
      <w:szCs w:val="24"/>
      <w:lang w:val="id-ID" w:eastAsia="id-ID" w:bidi="ar-SA"/>
    </w:rPr>
  </w:style>
  <w:style w:type="character" w:customStyle="1" w:styleId="23">
    <w:name w:val="Heading 8 Char"/>
    <w:link w:val="5"/>
    <w:semiHidden/>
    <w:qFormat/>
    <w:uiPriority w:val="0"/>
    <w:rPr>
      <w:rFonts w:ascii="Calibri" w:hAnsi="Calibri"/>
      <w:i/>
      <w:iCs/>
      <w:sz w:val="24"/>
      <w:szCs w:val="24"/>
      <w:lang w:val="id-ID" w:eastAsia="id-ID" w:bidi="ar-SA"/>
    </w:rPr>
  </w:style>
  <w:style w:type="paragraph" w:customStyle="1" w:styleId="24">
    <w:name w:val="Judul Item Prosedur ISO 9000"/>
    <w:qFormat/>
    <w:uiPriority w:val="0"/>
    <w:pPr>
      <w:suppressAutoHyphens/>
    </w:pPr>
    <w:rPr>
      <w:rFonts w:ascii="Times New Roman" w:hAnsi="Times New Roman" w:eastAsia="Times New Roman" w:cs="Times New Roman"/>
      <w:b/>
      <w:bCs/>
      <w:caps/>
      <w:spacing w:val="8"/>
      <w:sz w:val="22"/>
      <w:lang w:val="en-US" w:eastAsia="ar-SA" w:bidi="ar-SA"/>
    </w:rPr>
  </w:style>
  <w:style w:type="character" w:customStyle="1" w:styleId="25">
    <w:name w:val="Footer Char"/>
    <w:link w:val="10"/>
    <w:uiPriority w:val="99"/>
    <w:rPr>
      <w:rFonts w:eastAsia="SimSun"/>
      <w:sz w:val="24"/>
      <w:szCs w:val="24"/>
      <w:lang w:val="en-US" w:eastAsia="zh-CN"/>
    </w:rPr>
  </w:style>
  <w:style w:type="character" w:customStyle="1" w:styleId="26">
    <w:name w:val="Heading 1 Char"/>
    <w:link w:val="2"/>
    <w:uiPriority w:val="0"/>
    <w:rPr>
      <w:rFonts w:ascii="Bookman Old Style" w:hAnsi="Bookman Old Style"/>
      <w:b/>
      <w:bCs/>
      <w:kern w:val="32"/>
      <w:sz w:val="24"/>
      <w:szCs w:val="32"/>
      <w:lang w:eastAsia="id-ID"/>
    </w:rPr>
  </w:style>
  <w:style w:type="character" w:customStyle="1" w:styleId="27">
    <w:name w:val="Title Char"/>
    <w:link w:val="14"/>
    <w:uiPriority w:val="0"/>
    <w:rPr>
      <w:rFonts w:ascii="Tahoma" w:hAnsi="Tahoma" w:cs="Tahoma"/>
      <w:b/>
      <w:bCs/>
      <w:sz w:val="24"/>
      <w:szCs w:val="24"/>
      <w:lang w:eastAsia="th-TH" w:bidi="th-TH"/>
    </w:rPr>
  </w:style>
  <w:style w:type="paragraph" w:customStyle="1" w:styleId="28">
    <w:name w:val="TOC Heading"/>
    <w:basedOn w:val="2"/>
    <w:next w:val="1"/>
    <w:unhideWhenUsed/>
    <w:qFormat/>
    <w:uiPriority w:val="39"/>
    <w:pPr>
      <w:keepLines/>
      <w:spacing w:after="0" w:line="259" w:lineRule="auto"/>
      <w:outlineLvl w:val="9"/>
    </w:pPr>
    <w:rPr>
      <w:b w:val="0"/>
      <w:bCs w:val="0"/>
      <w:color w:val="2E74B5"/>
      <w:kern w:val="0"/>
      <w:lang w:val="en-US" w:eastAsia="en-US"/>
    </w:rPr>
  </w:style>
  <w:style w:type="paragraph" w:customStyle="1" w:styleId="29">
    <w:name w:val="List Paragraph"/>
    <w:basedOn w:val="1"/>
    <w:qFormat/>
    <w:uiPriority w:val="34"/>
    <w:pPr>
      <w:spacing w:after="160" w:line="259" w:lineRule="auto"/>
      <w:ind w:left="720"/>
      <w:contextualSpacing/>
    </w:pPr>
    <w:rPr>
      <w:rFonts w:ascii="Calibri" w:hAnsi="Calibri" w:eastAsia="Calibri"/>
      <w:sz w:val="22"/>
      <w:szCs w:val="22"/>
      <w:lang w:val="en-AU" w:eastAsia="en-US"/>
    </w:rPr>
  </w:style>
  <w:style w:type="character" w:customStyle="1" w:styleId="30">
    <w:name w:val="Body Text Char"/>
    <w:basedOn w:val="16"/>
    <w:link w:val="7"/>
    <w:uiPriority w:val="0"/>
    <w:rPr>
      <w:rFonts w:ascii="Bookman Old Style" w:hAnsi="Bookman Old Style" w:eastAsia="SimSun"/>
      <w:szCs w:val="24"/>
      <w:lang w:val="en-US" w:eastAsia="zh-CN"/>
    </w:rPr>
  </w:style>
  <w:style w:type="character" w:customStyle="1" w:styleId="31">
    <w:name w:val="Balloon Text Char"/>
    <w:basedOn w:val="16"/>
    <w:link w:val="6"/>
    <w:semiHidden/>
    <w:uiPriority w:val="99"/>
    <w:rPr>
      <w:rFonts w:ascii="Lucida Grande" w:hAnsi="Lucida Grande" w:cs="Lucida Grande"/>
      <w:sz w:val="18"/>
      <w:szCs w:val="18"/>
      <w:lang w:eastAsia="id-ID"/>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1.bin"/><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4B304-5B4E-484F-8084-E9DFBB64868B}">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9</Pages>
  <Words>807</Words>
  <Characters>4604</Characters>
  <Lines>38</Lines>
  <Paragraphs>10</Paragraphs>
  <ScaleCrop>false</ScaleCrop>
  <LinksUpToDate>false</LinksUpToDate>
  <CharactersWithSpaces>5401</CharactersWithSpaces>
  <Application>WPS Office_10.2.0.5824_F1E327BC-269C-435d-A152-05C5408002CA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2018-07-31T08:24:00Z</dcterms:created>
  <dc:creator>ITS</dc:creator>
  <cp:lastModifiedBy>AriefRachman97</cp:lastModifiedBy>
  <cp:lastPrinted>2016-08-03T09:19:00Z</cp:lastPrinted>
  <dcterms:modified xsi:type="dcterms:W3CDTF">2018-08-04T14:41:40Z</dcterms:modified>
  <dc:title>MANUAL PROSEDUR DAN INSTRUKSI KERJA PROSES BELAJAR MENGAJAR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